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374"/>
      </w:tblGrid>
      <w:tr w:rsidR="001D3524" w:rsidRPr="00ED400B" w14:paraId="24B12253" w14:textId="77777777" w:rsidTr="007553FA">
        <w:tc>
          <w:tcPr>
            <w:tcW w:w="3539" w:type="dxa"/>
          </w:tcPr>
          <w:p w14:paraId="00EFEC3E" w14:textId="0139A5BB" w:rsidR="001D3524" w:rsidRPr="00907D1D" w:rsidRDefault="001D3524" w:rsidP="001D3524">
            <w:pPr>
              <w:rPr>
                <w:lang w:val="en-US"/>
              </w:rPr>
            </w:pPr>
            <w:r w:rsidRPr="00907D1D">
              <w:rPr>
                <w:noProof/>
                <w:lang w:val="en-US"/>
              </w:rPr>
              <w:drawing>
                <wp:inline distT="0" distB="0" distL="0" distR="0" wp14:anchorId="1B979EDF" wp14:editId="22B6A3BC">
                  <wp:extent cx="2088000" cy="2664000"/>
                  <wp:effectExtent l="0" t="0" r="7620" b="3175"/>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53B436A7" w14:textId="7995ED31" w:rsidR="001D3524" w:rsidRPr="00907D1D" w:rsidRDefault="00272A9B" w:rsidP="001D3524">
            <w:pPr>
              <w:rPr>
                <w:b/>
                <w:lang w:val="en-US"/>
              </w:rPr>
            </w:pPr>
            <w:r w:rsidRPr="00907D1D">
              <w:rPr>
                <w:b/>
                <w:lang w:val="en-US"/>
              </w:rPr>
              <w:t>Purpose</w:t>
            </w:r>
          </w:p>
          <w:p w14:paraId="4976AB58" w14:textId="19369D83" w:rsidR="001D3524" w:rsidRPr="00907D1D" w:rsidRDefault="00F11B23" w:rsidP="001D3524">
            <w:pPr>
              <w:rPr>
                <w:sz w:val="20"/>
                <w:lang w:val="en-US"/>
              </w:rPr>
            </w:pPr>
            <w:r w:rsidRPr="00907D1D">
              <w:rPr>
                <w:sz w:val="20"/>
                <w:lang w:val="en-US"/>
              </w:rPr>
              <w:t xml:space="preserve">Any meeting should start with a short presentation of the purpose of the meeting. </w:t>
            </w:r>
            <w:r w:rsidR="00E93FCA" w:rsidRPr="00907D1D">
              <w:rPr>
                <w:sz w:val="20"/>
                <w:lang w:val="en-US"/>
              </w:rPr>
              <w:t xml:space="preserve">For shorter meetings, a visual </w:t>
            </w:r>
            <w:r w:rsidR="008E4FFC" w:rsidRPr="00907D1D">
              <w:rPr>
                <w:sz w:val="20"/>
                <w:lang w:val="en-US"/>
              </w:rPr>
              <w:t>representation</w:t>
            </w:r>
            <w:r w:rsidR="00E93FCA" w:rsidRPr="00907D1D">
              <w:rPr>
                <w:sz w:val="20"/>
                <w:lang w:val="en-US"/>
              </w:rPr>
              <w:t xml:space="preserve"> is not needed. For longer meetings, it</w:t>
            </w:r>
            <w:r w:rsidR="009A4460" w:rsidRPr="00907D1D">
              <w:rPr>
                <w:sz w:val="20"/>
                <w:lang w:val="en-US"/>
              </w:rPr>
              <w:t>’</w:t>
            </w:r>
            <w:r w:rsidR="00E93FCA" w:rsidRPr="00907D1D">
              <w:rPr>
                <w:sz w:val="20"/>
                <w:lang w:val="en-US"/>
              </w:rPr>
              <w:t xml:space="preserve">s </w:t>
            </w:r>
            <w:r w:rsidR="008E4FFC" w:rsidRPr="00907D1D">
              <w:rPr>
                <w:sz w:val="20"/>
                <w:lang w:val="en-US"/>
              </w:rPr>
              <w:t>recommended</w:t>
            </w:r>
            <w:r w:rsidR="00E93FCA" w:rsidRPr="00907D1D">
              <w:rPr>
                <w:sz w:val="20"/>
                <w:lang w:val="en-US"/>
              </w:rPr>
              <w:t xml:space="preserve"> to keep the purpose visible during the entire meeting to keep the </w:t>
            </w:r>
            <w:r w:rsidR="008E4FFC" w:rsidRPr="00907D1D">
              <w:rPr>
                <w:sz w:val="20"/>
                <w:lang w:val="en-US"/>
              </w:rPr>
              <w:t>participants</w:t>
            </w:r>
            <w:r w:rsidR="00E93FCA" w:rsidRPr="00907D1D">
              <w:rPr>
                <w:sz w:val="20"/>
                <w:lang w:val="en-US"/>
              </w:rPr>
              <w:t xml:space="preserve"> on track.</w:t>
            </w:r>
          </w:p>
          <w:p w14:paraId="1F9EE1A5" w14:textId="5BA11DFD" w:rsidR="00E93FCA" w:rsidRPr="00907D1D" w:rsidRDefault="00B51258" w:rsidP="001D3524">
            <w:pPr>
              <w:rPr>
                <w:sz w:val="20"/>
                <w:lang w:val="en-US"/>
              </w:rPr>
            </w:pPr>
            <w:r w:rsidRPr="00907D1D">
              <w:rPr>
                <w:sz w:val="20"/>
                <w:lang w:val="en-US"/>
              </w:rPr>
              <w:t>If a meeting is</w:t>
            </w:r>
            <w:r w:rsidR="00F23771">
              <w:rPr>
                <w:sz w:val="20"/>
                <w:lang w:val="en-US"/>
              </w:rPr>
              <w:t xml:space="preserve"> </w:t>
            </w:r>
            <w:r w:rsidRPr="00907D1D">
              <w:rPr>
                <w:sz w:val="20"/>
                <w:lang w:val="en-US"/>
              </w:rPr>
              <w:t>a collection of smaller meetings bundled into one, then skip the purpose for the meeting but ask that each owner for an agenda item quickly starts by stating the purpose of the agenda item.</w:t>
            </w:r>
          </w:p>
          <w:p w14:paraId="7C5F7ACE" w14:textId="0F324BB6" w:rsidR="00B51258" w:rsidRPr="00907D1D" w:rsidRDefault="0095671B" w:rsidP="001D3524">
            <w:pPr>
              <w:rPr>
                <w:sz w:val="20"/>
                <w:lang w:val="en-US"/>
              </w:rPr>
            </w:pPr>
            <w:r w:rsidRPr="00907D1D">
              <w:rPr>
                <w:sz w:val="20"/>
                <w:lang w:val="en-US"/>
              </w:rPr>
              <w:t xml:space="preserve">Start with getting agreement from the </w:t>
            </w:r>
            <w:r w:rsidR="007F3376" w:rsidRPr="00907D1D">
              <w:rPr>
                <w:sz w:val="20"/>
                <w:lang w:val="en-US"/>
              </w:rPr>
              <w:t>participant</w:t>
            </w:r>
            <w:r w:rsidRPr="00907D1D">
              <w:rPr>
                <w:sz w:val="20"/>
                <w:lang w:val="en-US"/>
              </w:rPr>
              <w:t xml:space="preserve"> that the purpose is the right one.</w:t>
            </w:r>
          </w:p>
          <w:p w14:paraId="0F46A83F" w14:textId="062558BC" w:rsidR="0095671B" w:rsidRPr="00907D1D" w:rsidRDefault="0095671B" w:rsidP="001D3524">
            <w:pPr>
              <w:rPr>
                <w:lang w:val="en-US"/>
              </w:rPr>
            </w:pPr>
            <w:r w:rsidRPr="00907D1D">
              <w:rPr>
                <w:sz w:val="20"/>
                <w:lang w:val="en-US"/>
              </w:rPr>
              <w:t>It</w:t>
            </w:r>
            <w:r w:rsidR="00CA2A11" w:rsidRPr="00907D1D">
              <w:rPr>
                <w:sz w:val="20"/>
                <w:lang w:val="en-US"/>
              </w:rPr>
              <w:t>’</w:t>
            </w:r>
            <w:r w:rsidRPr="00907D1D">
              <w:rPr>
                <w:sz w:val="20"/>
                <w:lang w:val="en-US"/>
              </w:rPr>
              <w:t xml:space="preserve">s </w:t>
            </w:r>
            <w:r w:rsidR="007F3376" w:rsidRPr="00907D1D">
              <w:rPr>
                <w:sz w:val="20"/>
                <w:lang w:val="en-US"/>
              </w:rPr>
              <w:t>recommended</w:t>
            </w:r>
            <w:r w:rsidRPr="00907D1D">
              <w:rPr>
                <w:sz w:val="20"/>
                <w:lang w:val="en-US"/>
              </w:rPr>
              <w:t xml:space="preserve"> to write </w:t>
            </w:r>
            <w:r w:rsidR="007F3376" w:rsidRPr="00907D1D">
              <w:rPr>
                <w:sz w:val="20"/>
                <w:lang w:val="en-US"/>
              </w:rPr>
              <w:t>directly</w:t>
            </w:r>
            <w:r w:rsidRPr="00907D1D">
              <w:rPr>
                <w:sz w:val="20"/>
                <w:lang w:val="en-US"/>
              </w:rPr>
              <w:t xml:space="preserve"> on the flipchart</w:t>
            </w:r>
            <w:r w:rsidR="00CA2A11" w:rsidRPr="00907D1D">
              <w:rPr>
                <w:sz w:val="20"/>
                <w:lang w:val="en-US"/>
              </w:rPr>
              <w:t>. If that is not feasible, use post-its</w:t>
            </w:r>
            <w:r w:rsidR="00F60214">
              <w:rPr>
                <w:sz w:val="20"/>
                <w:lang w:val="en-US"/>
              </w:rPr>
              <w:t>.</w:t>
            </w:r>
          </w:p>
        </w:tc>
      </w:tr>
      <w:tr w:rsidR="001D3524" w:rsidRPr="00ED400B" w14:paraId="1FF2F332" w14:textId="77777777" w:rsidTr="007553FA">
        <w:trPr>
          <w:trHeight w:val="170"/>
        </w:trPr>
        <w:tc>
          <w:tcPr>
            <w:tcW w:w="3539" w:type="dxa"/>
          </w:tcPr>
          <w:p w14:paraId="473FA721" w14:textId="77777777" w:rsidR="001D3524" w:rsidRPr="00907D1D" w:rsidRDefault="001D3524" w:rsidP="001D3524">
            <w:pPr>
              <w:rPr>
                <w:sz w:val="2"/>
                <w:lang w:val="en-US"/>
              </w:rPr>
            </w:pPr>
          </w:p>
        </w:tc>
        <w:tc>
          <w:tcPr>
            <w:tcW w:w="6374" w:type="dxa"/>
          </w:tcPr>
          <w:p w14:paraId="6FFB8A3B" w14:textId="77777777" w:rsidR="001D3524" w:rsidRPr="00907D1D" w:rsidRDefault="001D3524" w:rsidP="001D3524">
            <w:pPr>
              <w:rPr>
                <w:b/>
                <w:sz w:val="2"/>
                <w:lang w:val="en-US"/>
              </w:rPr>
            </w:pPr>
          </w:p>
        </w:tc>
      </w:tr>
      <w:tr w:rsidR="00A31367" w:rsidRPr="00907D1D" w14:paraId="396A5449" w14:textId="77777777" w:rsidTr="007553FA">
        <w:tc>
          <w:tcPr>
            <w:tcW w:w="3539" w:type="dxa"/>
          </w:tcPr>
          <w:p w14:paraId="62F3E0DF" w14:textId="0330D974" w:rsidR="00A31367" w:rsidRPr="00907D1D" w:rsidRDefault="00A31367" w:rsidP="00A31367">
            <w:pPr>
              <w:rPr>
                <w:lang w:val="en-US"/>
              </w:rPr>
            </w:pPr>
            <w:r w:rsidRPr="00907D1D">
              <w:rPr>
                <w:noProof/>
                <w:lang w:val="en-US"/>
              </w:rPr>
              <w:drawing>
                <wp:inline distT="0" distB="0" distL="0" distR="0" wp14:anchorId="0412DE42" wp14:editId="62E53669">
                  <wp:extent cx="2088000" cy="2664000"/>
                  <wp:effectExtent l="0" t="0" r="7620" b="3175"/>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0E653FF7" w14:textId="6682EC01" w:rsidR="00A31367" w:rsidRPr="00907D1D" w:rsidRDefault="00272A9B" w:rsidP="00A31367">
            <w:pPr>
              <w:rPr>
                <w:b/>
                <w:lang w:val="en-US"/>
              </w:rPr>
            </w:pPr>
            <w:r w:rsidRPr="00907D1D">
              <w:rPr>
                <w:b/>
                <w:lang w:val="en-US"/>
              </w:rPr>
              <w:t xml:space="preserve">Expectations (from </w:t>
            </w:r>
            <w:r w:rsidR="00596220" w:rsidRPr="00907D1D">
              <w:rPr>
                <w:b/>
                <w:lang w:val="en-US"/>
              </w:rPr>
              <w:t>participants</w:t>
            </w:r>
            <w:r w:rsidRPr="00907D1D">
              <w:rPr>
                <w:b/>
                <w:lang w:val="en-US"/>
              </w:rPr>
              <w:t>)</w:t>
            </w:r>
          </w:p>
          <w:p w14:paraId="79BBC71E" w14:textId="03F7D103" w:rsidR="00A31367" w:rsidRPr="003025D9" w:rsidRDefault="003F3006" w:rsidP="00A31367">
            <w:pPr>
              <w:rPr>
                <w:sz w:val="20"/>
                <w:lang w:val="en-US"/>
              </w:rPr>
            </w:pPr>
            <w:r w:rsidRPr="003025D9">
              <w:rPr>
                <w:sz w:val="20"/>
                <w:lang w:val="en-US"/>
              </w:rPr>
              <w:t xml:space="preserve">In longer sessions with a diverse set of </w:t>
            </w:r>
            <w:r w:rsidR="00E90C17" w:rsidRPr="003025D9">
              <w:rPr>
                <w:sz w:val="20"/>
                <w:lang w:val="en-US"/>
              </w:rPr>
              <w:t>participants</w:t>
            </w:r>
            <w:r w:rsidRPr="003025D9">
              <w:rPr>
                <w:sz w:val="20"/>
                <w:lang w:val="en-US"/>
              </w:rPr>
              <w:t xml:space="preserve">, it is recommended to ask the </w:t>
            </w:r>
            <w:r w:rsidR="00E90C17" w:rsidRPr="003025D9">
              <w:rPr>
                <w:sz w:val="20"/>
                <w:lang w:val="en-US"/>
              </w:rPr>
              <w:t>participants</w:t>
            </w:r>
            <w:r w:rsidRPr="003025D9">
              <w:rPr>
                <w:sz w:val="20"/>
                <w:lang w:val="en-US"/>
              </w:rPr>
              <w:t xml:space="preserve"> what they have of expectations to the meeting.</w:t>
            </w:r>
          </w:p>
          <w:p w14:paraId="3340BD9B" w14:textId="77777777" w:rsidR="00DD12A9" w:rsidRPr="003025D9" w:rsidRDefault="00DD12A9" w:rsidP="00A31367">
            <w:pPr>
              <w:rPr>
                <w:sz w:val="20"/>
                <w:lang w:val="en-US"/>
              </w:rPr>
            </w:pPr>
            <w:r w:rsidRPr="003025D9">
              <w:rPr>
                <w:sz w:val="20"/>
                <w:lang w:val="en-US"/>
              </w:rPr>
              <w:t>Depending on the group size, there could be some preparation work in smaller groups before a discussion with the entire room.</w:t>
            </w:r>
          </w:p>
          <w:p w14:paraId="71691687" w14:textId="5220203F" w:rsidR="00DD12A9" w:rsidRPr="003025D9" w:rsidRDefault="00DD12A9" w:rsidP="00A31367">
            <w:pPr>
              <w:rPr>
                <w:sz w:val="20"/>
                <w:lang w:val="en-US"/>
              </w:rPr>
            </w:pPr>
            <w:r w:rsidRPr="003025D9">
              <w:rPr>
                <w:sz w:val="20"/>
                <w:lang w:val="en-US"/>
              </w:rPr>
              <w:t xml:space="preserve">Gather all the input and write it </w:t>
            </w:r>
            <w:proofErr w:type="spellStart"/>
            <w:r w:rsidRPr="003025D9">
              <w:rPr>
                <w:sz w:val="20"/>
                <w:lang w:val="en-US"/>
              </w:rPr>
              <w:t>as</w:t>
            </w:r>
            <w:proofErr w:type="spellEnd"/>
            <w:r w:rsidRPr="003025D9">
              <w:rPr>
                <w:sz w:val="20"/>
                <w:lang w:val="en-US"/>
              </w:rPr>
              <w:t xml:space="preserve"> </w:t>
            </w:r>
            <w:r w:rsidR="00F23771">
              <w:rPr>
                <w:sz w:val="20"/>
                <w:lang w:val="en-US"/>
              </w:rPr>
              <w:t>said</w:t>
            </w:r>
            <w:r w:rsidR="001C0888" w:rsidRPr="003025D9">
              <w:rPr>
                <w:sz w:val="20"/>
                <w:lang w:val="en-US"/>
              </w:rPr>
              <w:t xml:space="preserve"> by the </w:t>
            </w:r>
            <w:r w:rsidR="00E90C17" w:rsidRPr="003025D9">
              <w:rPr>
                <w:sz w:val="20"/>
                <w:lang w:val="en-US"/>
              </w:rPr>
              <w:t>participants</w:t>
            </w:r>
            <w:r w:rsidR="001C0888" w:rsidRPr="003025D9">
              <w:rPr>
                <w:sz w:val="20"/>
                <w:lang w:val="en-US"/>
              </w:rPr>
              <w:t>. If something seems covered already, ask before you dismiss it.</w:t>
            </w:r>
          </w:p>
          <w:p w14:paraId="4106B569" w14:textId="53E8B54F" w:rsidR="001C0888" w:rsidRPr="00907D1D" w:rsidRDefault="00F23771" w:rsidP="00A31367">
            <w:pPr>
              <w:rPr>
                <w:lang w:val="en-US"/>
              </w:rPr>
            </w:pPr>
            <w:r>
              <w:rPr>
                <w:sz w:val="20"/>
                <w:lang w:val="en-US"/>
              </w:rPr>
              <w:t>In</w:t>
            </w:r>
            <w:r w:rsidR="001C0888" w:rsidRPr="003025D9">
              <w:rPr>
                <w:sz w:val="20"/>
                <w:lang w:val="en-US"/>
              </w:rPr>
              <w:t xml:space="preserve"> the end, comment on the expectations. What can be matched, and what cant. Discuss any changes to the agenda, if needed.</w:t>
            </w:r>
          </w:p>
        </w:tc>
      </w:tr>
      <w:tr w:rsidR="00A31367" w:rsidRPr="00907D1D" w14:paraId="65534359" w14:textId="77777777" w:rsidTr="007553FA">
        <w:trPr>
          <w:trHeight w:val="170"/>
        </w:trPr>
        <w:tc>
          <w:tcPr>
            <w:tcW w:w="3539" w:type="dxa"/>
          </w:tcPr>
          <w:p w14:paraId="32726D4A" w14:textId="77777777" w:rsidR="00A31367" w:rsidRPr="00907D1D" w:rsidRDefault="00A31367" w:rsidP="00A31367">
            <w:pPr>
              <w:rPr>
                <w:sz w:val="2"/>
                <w:lang w:val="en-US"/>
              </w:rPr>
            </w:pPr>
          </w:p>
        </w:tc>
        <w:tc>
          <w:tcPr>
            <w:tcW w:w="6374" w:type="dxa"/>
          </w:tcPr>
          <w:p w14:paraId="6AD76BE6" w14:textId="77777777" w:rsidR="00A31367" w:rsidRPr="00907D1D" w:rsidRDefault="00A31367" w:rsidP="00A31367">
            <w:pPr>
              <w:rPr>
                <w:b/>
                <w:sz w:val="2"/>
                <w:lang w:val="en-US"/>
              </w:rPr>
            </w:pPr>
          </w:p>
        </w:tc>
      </w:tr>
      <w:tr w:rsidR="00A31367" w:rsidRPr="00ED400B" w14:paraId="7B8EA813" w14:textId="77777777" w:rsidTr="007553FA">
        <w:tc>
          <w:tcPr>
            <w:tcW w:w="3539" w:type="dxa"/>
          </w:tcPr>
          <w:p w14:paraId="5E7D73F6" w14:textId="70104501" w:rsidR="00A31367" w:rsidRPr="00907D1D" w:rsidRDefault="00A31367" w:rsidP="00A31367">
            <w:pPr>
              <w:rPr>
                <w:lang w:val="en-US"/>
              </w:rPr>
            </w:pPr>
            <w:r w:rsidRPr="00907D1D">
              <w:rPr>
                <w:noProof/>
                <w:lang w:val="en-US"/>
              </w:rPr>
              <w:drawing>
                <wp:inline distT="0" distB="0" distL="0" distR="0" wp14:anchorId="3B343C23" wp14:editId="5DF3DF75">
                  <wp:extent cx="2088000" cy="2664000"/>
                  <wp:effectExtent l="0" t="0" r="7620" b="317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6FD0760D" w14:textId="77777777" w:rsidR="00A31367" w:rsidRPr="00907D1D" w:rsidRDefault="00A31367" w:rsidP="00A31367">
            <w:pPr>
              <w:rPr>
                <w:b/>
                <w:lang w:val="en-US"/>
              </w:rPr>
            </w:pPr>
            <w:r w:rsidRPr="00907D1D">
              <w:rPr>
                <w:b/>
                <w:lang w:val="en-US"/>
              </w:rPr>
              <w:t>Meeting backlog (agenda)</w:t>
            </w:r>
          </w:p>
          <w:p w14:paraId="68EC77BE" w14:textId="506F59F5" w:rsidR="00A31367" w:rsidRPr="003025D9" w:rsidRDefault="001C0888" w:rsidP="00A31367">
            <w:pPr>
              <w:rPr>
                <w:sz w:val="20"/>
                <w:szCs w:val="20"/>
                <w:lang w:val="en-US"/>
              </w:rPr>
            </w:pPr>
            <w:r>
              <w:rPr>
                <w:sz w:val="20"/>
                <w:lang w:val="en-US"/>
              </w:rPr>
              <w:t xml:space="preserve">Based on both the purpose and the expectations of the </w:t>
            </w:r>
            <w:r w:rsidR="00965940">
              <w:rPr>
                <w:sz w:val="20"/>
                <w:lang w:val="en-US"/>
              </w:rPr>
              <w:t>participants</w:t>
            </w:r>
            <w:r>
              <w:rPr>
                <w:sz w:val="20"/>
                <w:lang w:val="en-US"/>
              </w:rPr>
              <w:t>, it is not time to s</w:t>
            </w:r>
            <w:r w:rsidRPr="003025D9">
              <w:rPr>
                <w:sz w:val="20"/>
                <w:szCs w:val="20"/>
                <w:lang w:val="en-US"/>
              </w:rPr>
              <w:t>et the agenda.</w:t>
            </w:r>
          </w:p>
          <w:p w14:paraId="6312504D" w14:textId="17E694D0" w:rsidR="001C0888" w:rsidRPr="003025D9" w:rsidRDefault="001C0888" w:rsidP="00A31367">
            <w:pPr>
              <w:rPr>
                <w:sz w:val="20"/>
                <w:szCs w:val="20"/>
                <w:lang w:val="en-US"/>
              </w:rPr>
            </w:pPr>
            <w:r w:rsidRPr="003025D9">
              <w:rPr>
                <w:sz w:val="20"/>
                <w:szCs w:val="20"/>
                <w:lang w:val="en-US"/>
              </w:rPr>
              <w:t xml:space="preserve">Use premade post-its for each agenda item. Put them in the not started </w:t>
            </w:r>
            <w:r w:rsidR="00965940" w:rsidRPr="003025D9">
              <w:rPr>
                <w:sz w:val="20"/>
                <w:szCs w:val="20"/>
                <w:lang w:val="en-US"/>
              </w:rPr>
              <w:t>column</w:t>
            </w:r>
            <w:r w:rsidRPr="003025D9">
              <w:rPr>
                <w:sz w:val="20"/>
                <w:szCs w:val="20"/>
                <w:lang w:val="en-US"/>
              </w:rPr>
              <w:t xml:space="preserve"> as </w:t>
            </w:r>
            <w:r w:rsidR="00494FA6" w:rsidRPr="003025D9">
              <w:rPr>
                <w:sz w:val="20"/>
                <w:szCs w:val="20"/>
                <w:lang w:val="en-US"/>
              </w:rPr>
              <w:t>you talk to each point.</w:t>
            </w:r>
            <w:r w:rsidR="00965940" w:rsidRPr="003025D9">
              <w:rPr>
                <w:sz w:val="20"/>
                <w:szCs w:val="20"/>
                <w:lang w:val="en-US"/>
              </w:rPr>
              <w:t xml:space="preserve"> If there are several themes or types of agenda items, </w:t>
            </w:r>
            <w:r w:rsidR="00C9242A" w:rsidRPr="003025D9">
              <w:rPr>
                <w:sz w:val="20"/>
                <w:szCs w:val="20"/>
                <w:lang w:val="en-US"/>
              </w:rPr>
              <w:t>consider</w:t>
            </w:r>
            <w:r w:rsidR="00965940" w:rsidRPr="003025D9">
              <w:rPr>
                <w:sz w:val="20"/>
                <w:szCs w:val="20"/>
                <w:lang w:val="en-US"/>
              </w:rPr>
              <w:t xml:space="preserve"> using different </w:t>
            </w:r>
            <w:r w:rsidR="00C9242A" w:rsidRPr="003025D9">
              <w:rPr>
                <w:sz w:val="20"/>
                <w:szCs w:val="20"/>
                <w:lang w:val="en-US"/>
              </w:rPr>
              <w:t>colors</w:t>
            </w:r>
            <w:r w:rsidR="00965940" w:rsidRPr="003025D9">
              <w:rPr>
                <w:sz w:val="20"/>
                <w:szCs w:val="20"/>
                <w:lang w:val="en-US"/>
              </w:rPr>
              <w:t xml:space="preserve"> </w:t>
            </w:r>
            <w:r w:rsidR="00C9242A" w:rsidRPr="003025D9">
              <w:rPr>
                <w:sz w:val="20"/>
                <w:szCs w:val="20"/>
                <w:lang w:val="en-US"/>
              </w:rPr>
              <w:t>for the post-</w:t>
            </w:r>
            <w:proofErr w:type="spellStart"/>
            <w:r w:rsidR="00C9242A" w:rsidRPr="003025D9">
              <w:rPr>
                <w:sz w:val="20"/>
                <w:szCs w:val="20"/>
                <w:lang w:val="en-US"/>
              </w:rPr>
              <w:t>its</w:t>
            </w:r>
            <w:proofErr w:type="spellEnd"/>
            <w:r w:rsidR="00C9242A" w:rsidRPr="003025D9">
              <w:rPr>
                <w:sz w:val="20"/>
                <w:szCs w:val="20"/>
                <w:lang w:val="en-US"/>
              </w:rPr>
              <w:t xml:space="preserve"> to symbolize this.</w:t>
            </w:r>
          </w:p>
          <w:p w14:paraId="2688D587" w14:textId="1502CB12" w:rsidR="00494FA6" w:rsidRPr="003025D9" w:rsidRDefault="00494FA6" w:rsidP="00A31367">
            <w:pPr>
              <w:rPr>
                <w:sz w:val="20"/>
                <w:szCs w:val="20"/>
                <w:lang w:val="en-US"/>
              </w:rPr>
            </w:pPr>
            <w:r w:rsidRPr="003025D9">
              <w:rPr>
                <w:sz w:val="20"/>
                <w:szCs w:val="20"/>
                <w:lang w:val="en-US"/>
              </w:rPr>
              <w:t xml:space="preserve">Ask if </w:t>
            </w:r>
            <w:r w:rsidR="003441FF">
              <w:rPr>
                <w:sz w:val="20"/>
                <w:szCs w:val="20"/>
                <w:lang w:val="en-US"/>
              </w:rPr>
              <w:t>anything is</w:t>
            </w:r>
            <w:r w:rsidRPr="003025D9">
              <w:rPr>
                <w:sz w:val="20"/>
                <w:szCs w:val="20"/>
                <w:lang w:val="en-US"/>
              </w:rPr>
              <w:t xml:space="preserve"> </w:t>
            </w:r>
            <w:r w:rsidR="00C9242A" w:rsidRPr="003025D9">
              <w:rPr>
                <w:sz w:val="20"/>
                <w:szCs w:val="20"/>
                <w:lang w:val="en-US"/>
              </w:rPr>
              <w:t>missing and</w:t>
            </w:r>
            <w:r w:rsidRPr="003025D9">
              <w:rPr>
                <w:sz w:val="20"/>
                <w:szCs w:val="20"/>
                <w:lang w:val="en-US"/>
              </w:rPr>
              <w:t xml:space="preserve"> add accordingly.</w:t>
            </w:r>
          </w:p>
          <w:p w14:paraId="58C108F2" w14:textId="27351D39" w:rsidR="00494FA6" w:rsidRPr="003025D9" w:rsidRDefault="00494FA6" w:rsidP="00A31367">
            <w:pPr>
              <w:rPr>
                <w:sz w:val="20"/>
                <w:szCs w:val="20"/>
                <w:lang w:val="en-US"/>
              </w:rPr>
            </w:pPr>
            <w:r w:rsidRPr="003025D9">
              <w:rPr>
                <w:sz w:val="20"/>
                <w:szCs w:val="20"/>
                <w:lang w:val="en-US"/>
              </w:rPr>
              <w:t>During the meeting, move the post-it for the current topic to “in progress” and afterward to DONE. This is a nice visual reminder of what we are focusing on now.</w:t>
            </w:r>
          </w:p>
          <w:p w14:paraId="0DD6913E" w14:textId="59BA3B43" w:rsidR="00494FA6" w:rsidRPr="00907D1D" w:rsidRDefault="00494FA6" w:rsidP="00A31367">
            <w:pPr>
              <w:rPr>
                <w:b/>
                <w:lang w:val="en-US"/>
              </w:rPr>
            </w:pPr>
            <w:r w:rsidRPr="003025D9">
              <w:rPr>
                <w:sz w:val="20"/>
                <w:szCs w:val="20"/>
                <w:lang w:val="en-US"/>
              </w:rPr>
              <w:t xml:space="preserve">If pressed for time, be sure to prioritize the not started </w:t>
            </w:r>
            <w:r w:rsidR="00C9242A" w:rsidRPr="003025D9">
              <w:rPr>
                <w:sz w:val="20"/>
                <w:szCs w:val="20"/>
                <w:lang w:val="en-US"/>
              </w:rPr>
              <w:t>column</w:t>
            </w:r>
            <w:r w:rsidRPr="003025D9">
              <w:rPr>
                <w:sz w:val="20"/>
                <w:szCs w:val="20"/>
                <w:lang w:val="en-US"/>
              </w:rPr>
              <w:t xml:space="preserve"> and push any items not processed to </w:t>
            </w:r>
            <w:r w:rsidR="00965940" w:rsidRPr="003025D9">
              <w:rPr>
                <w:sz w:val="20"/>
                <w:szCs w:val="20"/>
                <w:lang w:val="en-US"/>
              </w:rPr>
              <w:t>another session or other ways of processing.</w:t>
            </w:r>
          </w:p>
        </w:tc>
      </w:tr>
      <w:tr w:rsidR="00A31367" w:rsidRPr="00ED400B" w14:paraId="59A00DD6" w14:textId="77777777" w:rsidTr="007553FA">
        <w:trPr>
          <w:trHeight w:val="170"/>
        </w:trPr>
        <w:tc>
          <w:tcPr>
            <w:tcW w:w="3539" w:type="dxa"/>
          </w:tcPr>
          <w:p w14:paraId="55106FFD" w14:textId="77777777" w:rsidR="00A31367" w:rsidRDefault="00A31367" w:rsidP="00A31367">
            <w:pPr>
              <w:rPr>
                <w:sz w:val="2"/>
                <w:szCs w:val="2"/>
                <w:lang w:val="en-US"/>
              </w:rPr>
            </w:pPr>
          </w:p>
          <w:p w14:paraId="4549542F" w14:textId="77777777" w:rsidR="001E34D6" w:rsidRPr="001E34D6" w:rsidRDefault="001E34D6" w:rsidP="001E34D6">
            <w:pPr>
              <w:rPr>
                <w:sz w:val="2"/>
                <w:szCs w:val="2"/>
                <w:lang w:val="en-US"/>
              </w:rPr>
            </w:pPr>
          </w:p>
          <w:p w14:paraId="1D0C1156" w14:textId="2E36BBB8" w:rsidR="001E34D6" w:rsidRDefault="001E34D6" w:rsidP="001E34D6">
            <w:pPr>
              <w:rPr>
                <w:sz w:val="2"/>
                <w:szCs w:val="2"/>
                <w:lang w:val="en-US"/>
              </w:rPr>
            </w:pPr>
          </w:p>
          <w:p w14:paraId="04CC3D1E" w14:textId="2A514F03" w:rsidR="001E34D6" w:rsidRPr="001E34D6" w:rsidRDefault="001E34D6" w:rsidP="001E34D6">
            <w:pPr>
              <w:rPr>
                <w:sz w:val="2"/>
                <w:szCs w:val="2"/>
                <w:lang w:val="en-US"/>
              </w:rPr>
            </w:pPr>
          </w:p>
          <w:p w14:paraId="0C50F8E4" w14:textId="1968EB4B" w:rsidR="001E34D6" w:rsidRPr="001E34D6" w:rsidRDefault="001E34D6" w:rsidP="001E34D6">
            <w:pPr>
              <w:rPr>
                <w:sz w:val="2"/>
                <w:szCs w:val="2"/>
                <w:lang w:val="en-US"/>
              </w:rPr>
            </w:pPr>
          </w:p>
          <w:p w14:paraId="304658E0" w14:textId="68A4000F" w:rsidR="001E34D6" w:rsidRPr="001E34D6" w:rsidRDefault="001E34D6" w:rsidP="001E34D6">
            <w:pPr>
              <w:rPr>
                <w:sz w:val="2"/>
                <w:szCs w:val="2"/>
                <w:lang w:val="en-US"/>
              </w:rPr>
            </w:pPr>
          </w:p>
        </w:tc>
        <w:tc>
          <w:tcPr>
            <w:tcW w:w="6374" w:type="dxa"/>
          </w:tcPr>
          <w:p w14:paraId="15CC4C83" w14:textId="77777777" w:rsidR="00A31367" w:rsidRPr="00907D1D" w:rsidRDefault="00A31367" w:rsidP="00A31367">
            <w:pPr>
              <w:rPr>
                <w:b/>
                <w:sz w:val="2"/>
                <w:szCs w:val="2"/>
                <w:lang w:val="en-US"/>
              </w:rPr>
            </w:pPr>
          </w:p>
        </w:tc>
      </w:tr>
      <w:tr w:rsidR="00A31367" w:rsidRPr="00ED400B" w14:paraId="3BC22299" w14:textId="77777777" w:rsidTr="007553FA">
        <w:tc>
          <w:tcPr>
            <w:tcW w:w="3539" w:type="dxa"/>
          </w:tcPr>
          <w:p w14:paraId="25F13A91" w14:textId="08C61AEE" w:rsidR="00A31367" w:rsidRPr="00907D1D" w:rsidRDefault="00A31367" w:rsidP="00A31367">
            <w:pPr>
              <w:rPr>
                <w:lang w:val="en-US"/>
              </w:rPr>
            </w:pPr>
            <w:r w:rsidRPr="00907D1D">
              <w:rPr>
                <w:noProof/>
                <w:lang w:val="en-US"/>
              </w:rPr>
              <w:lastRenderedPageBreak/>
              <w:drawing>
                <wp:inline distT="0" distB="0" distL="0" distR="0" wp14:anchorId="3303D9AE" wp14:editId="35C2AB0C">
                  <wp:extent cx="2088000" cy="2664000"/>
                  <wp:effectExtent l="0" t="0" r="7620" b="3175"/>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0828C61A" w14:textId="2DB60ED4" w:rsidR="00A31367" w:rsidRPr="00907D1D" w:rsidRDefault="00272A9B" w:rsidP="00A31367">
            <w:pPr>
              <w:rPr>
                <w:b/>
                <w:lang w:val="en-US"/>
              </w:rPr>
            </w:pPr>
            <w:r w:rsidRPr="00907D1D">
              <w:rPr>
                <w:b/>
                <w:lang w:val="en-US"/>
              </w:rPr>
              <w:t>Parking lot</w:t>
            </w:r>
          </w:p>
          <w:p w14:paraId="68F5A879" w14:textId="40438C63" w:rsidR="00A31367" w:rsidRPr="003025D9" w:rsidRDefault="00C9242A" w:rsidP="00A31367">
            <w:pPr>
              <w:rPr>
                <w:sz w:val="20"/>
                <w:szCs w:val="20"/>
                <w:lang w:val="en-US"/>
              </w:rPr>
            </w:pPr>
            <w:r w:rsidRPr="003025D9">
              <w:rPr>
                <w:sz w:val="20"/>
                <w:szCs w:val="20"/>
                <w:lang w:val="en-US"/>
              </w:rPr>
              <w:t xml:space="preserve">Discussions often run off on a </w:t>
            </w:r>
            <w:r w:rsidR="003025D9" w:rsidRPr="003025D9">
              <w:rPr>
                <w:sz w:val="20"/>
                <w:szCs w:val="20"/>
                <w:lang w:val="en-US"/>
              </w:rPr>
              <w:t>tangent</w:t>
            </w:r>
            <w:r w:rsidRPr="003025D9">
              <w:rPr>
                <w:sz w:val="20"/>
                <w:szCs w:val="20"/>
                <w:lang w:val="en-US"/>
              </w:rPr>
              <w:t xml:space="preserve"> to the topic at hand. </w:t>
            </w:r>
            <w:r w:rsidR="003441FF">
              <w:rPr>
                <w:sz w:val="20"/>
                <w:szCs w:val="20"/>
                <w:lang w:val="en-US"/>
              </w:rPr>
              <w:t>Usually</w:t>
            </w:r>
            <w:r w:rsidRPr="003025D9">
              <w:rPr>
                <w:sz w:val="20"/>
                <w:szCs w:val="20"/>
                <w:lang w:val="en-US"/>
              </w:rPr>
              <w:t>, there is not enough time to process all of these other ideas. Therefore, make a parking lot</w:t>
            </w:r>
            <w:r w:rsidR="00644480">
              <w:rPr>
                <w:sz w:val="20"/>
                <w:szCs w:val="20"/>
                <w:lang w:val="en-US"/>
              </w:rPr>
              <w:t xml:space="preserve"> to help secure focus.</w:t>
            </w:r>
          </w:p>
          <w:p w14:paraId="650E70EF" w14:textId="62333537" w:rsidR="007B5B70" w:rsidRPr="003025D9" w:rsidRDefault="007B5B70" w:rsidP="00A31367">
            <w:pPr>
              <w:rPr>
                <w:sz w:val="20"/>
                <w:szCs w:val="20"/>
                <w:lang w:val="en-US"/>
              </w:rPr>
            </w:pPr>
            <w:r w:rsidRPr="003025D9">
              <w:rPr>
                <w:sz w:val="20"/>
                <w:szCs w:val="20"/>
                <w:lang w:val="en-US"/>
              </w:rPr>
              <w:t>Introduce the parking lot after the agenda as the co</w:t>
            </w:r>
            <w:r w:rsidR="003441FF">
              <w:rPr>
                <w:sz w:val="20"/>
                <w:szCs w:val="20"/>
                <w:lang w:val="en-US"/>
              </w:rPr>
              <w:t>llective</w:t>
            </w:r>
            <w:r w:rsidRPr="003025D9">
              <w:rPr>
                <w:sz w:val="20"/>
                <w:szCs w:val="20"/>
                <w:lang w:val="en-US"/>
              </w:rPr>
              <w:t xml:space="preserve"> memory for us, to remember topics that surface, but are not part of the agenda.</w:t>
            </w:r>
            <w:r w:rsidR="00154606" w:rsidRPr="003025D9">
              <w:rPr>
                <w:sz w:val="20"/>
                <w:szCs w:val="20"/>
                <w:lang w:val="en-US"/>
              </w:rPr>
              <w:t xml:space="preserve"> Having the visual reminder is </w:t>
            </w:r>
            <w:r w:rsidR="00765842">
              <w:rPr>
                <w:sz w:val="20"/>
                <w:szCs w:val="20"/>
                <w:lang w:val="en-US"/>
              </w:rPr>
              <w:t>excellen</w:t>
            </w:r>
            <w:r w:rsidR="00154606" w:rsidRPr="003025D9">
              <w:rPr>
                <w:sz w:val="20"/>
                <w:szCs w:val="20"/>
                <w:lang w:val="en-US"/>
              </w:rPr>
              <w:t xml:space="preserve">t to make sure that the </w:t>
            </w:r>
            <w:r w:rsidR="003025D9" w:rsidRPr="003025D9">
              <w:rPr>
                <w:sz w:val="20"/>
                <w:szCs w:val="20"/>
                <w:lang w:val="en-US"/>
              </w:rPr>
              <w:t>participants</w:t>
            </w:r>
            <w:r w:rsidR="00154606" w:rsidRPr="003025D9">
              <w:rPr>
                <w:sz w:val="20"/>
                <w:szCs w:val="20"/>
                <w:lang w:val="en-US"/>
              </w:rPr>
              <w:t xml:space="preserve"> feel heard and that the focus of the group can be </w:t>
            </w:r>
            <w:r w:rsidR="003025D9" w:rsidRPr="003025D9">
              <w:rPr>
                <w:sz w:val="20"/>
                <w:szCs w:val="20"/>
                <w:lang w:val="en-US"/>
              </w:rPr>
              <w:t>kept</w:t>
            </w:r>
            <w:r w:rsidR="00154606" w:rsidRPr="003025D9">
              <w:rPr>
                <w:sz w:val="20"/>
                <w:szCs w:val="20"/>
                <w:lang w:val="en-US"/>
              </w:rPr>
              <w:t>.</w:t>
            </w:r>
          </w:p>
          <w:p w14:paraId="0CCB79AE" w14:textId="08612D46" w:rsidR="00C9242A" w:rsidRPr="003025D9" w:rsidRDefault="001501DC" w:rsidP="00A31367">
            <w:pPr>
              <w:rPr>
                <w:sz w:val="20"/>
                <w:szCs w:val="20"/>
                <w:lang w:val="en-US"/>
              </w:rPr>
            </w:pPr>
            <w:r w:rsidRPr="003025D9">
              <w:rPr>
                <w:sz w:val="20"/>
                <w:szCs w:val="20"/>
                <w:lang w:val="en-US"/>
              </w:rPr>
              <w:t>Every time</w:t>
            </w:r>
            <w:r w:rsidR="00C9242A" w:rsidRPr="003025D9">
              <w:rPr>
                <w:sz w:val="20"/>
                <w:szCs w:val="20"/>
                <w:lang w:val="en-US"/>
              </w:rPr>
              <w:t xml:space="preserve"> a new topic surfaces in the discussions, and you need to close the d</w:t>
            </w:r>
            <w:r w:rsidR="00765842">
              <w:rPr>
                <w:sz w:val="20"/>
                <w:szCs w:val="20"/>
                <w:lang w:val="en-US"/>
              </w:rPr>
              <w:t>ebate</w:t>
            </w:r>
            <w:r w:rsidR="00C9242A" w:rsidRPr="003025D9">
              <w:rPr>
                <w:sz w:val="20"/>
                <w:szCs w:val="20"/>
                <w:lang w:val="en-US"/>
              </w:rPr>
              <w:t xml:space="preserve">, make a post-it on the point and put it on the parking lot flipchart. </w:t>
            </w:r>
          </w:p>
          <w:p w14:paraId="32608459" w14:textId="30B305B8" w:rsidR="007B5B70" w:rsidRPr="00907D1D" w:rsidRDefault="001501DC" w:rsidP="00A31367">
            <w:pPr>
              <w:rPr>
                <w:b/>
                <w:lang w:val="en-US"/>
              </w:rPr>
            </w:pPr>
            <w:r w:rsidRPr="003025D9">
              <w:rPr>
                <w:sz w:val="20"/>
                <w:szCs w:val="20"/>
                <w:lang w:val="en-US"/>
              </w:rPr>
              <w:t>Remember to end the meeting with emptying the parking lot. Emptying is done by processing the items, if there is time, delegating if possible or scheduling a follow-up.</w:t>
            </w:r>
            <w:r>
              <w:rPr>
                <w:b/>
                <w:lang w:val="en-US"/>
              </w:rPr>
              <w:t xml:space="preserve"> </w:t>
            </w:r>
          </w:p>
        </w:tc>
      </w:tr>
      <w:tr w:rsidR="00A31367" w:rsidRPr="00ED400B" w14:paraId="7DAF63B4" w14:textId="77777777" w:rsidTr="007553FA">
        <w:trPr>
          <w:trHeight w:val="170"/>
        </w:trPr>
        <w:tc>
          <w:tcPr>
            <w:tcW w:w="3539" w:type="dxa"/>
          </w:tcPr>
          <w:p w14:paraId="7A1D86DE" w14:textId="77777777" w:rsidR="00A31367" w:rsidRPr="00907D1D" w:rsidRDefault="00A31367" w:rsidP="00A31367">
            <w:pPr>
              <w:rPr>
                <w:sz w:val="2"/>
                <w:szCs w:val="2"/>
                <w:lang w:val="en-US"/>
              </w:rPr>
            </w:pPr>
          </w:p>
        </w:tc>
        <w:tc>
          <w:tcPr>
            <w:tcW w:w="6374" w:type="dxa"/>
          </w:tcPr>
          <w:p w14:paraId="59CBE224" w14:textId="77777777" w:rsidR="00A31367" w:rsidRPr="00907D1D" w:rsidRDefault="00A31367" w:rsidP="00A31367">
            <w:pPr>
              <w:rPr>
                <w:b/>
                <w:sz w:val="2"/>
                <w:szCs w:val="2"/>
                <w:lang w:val="en-US"/>
              </w:rPr>
            </w:pPr>
          </w:p>
        </w:tc>
      </w:tr>
      <w:tr w:rsidR="00A31367" w:rsidRPr="00ED400B" w14:paraId="142C44B5" w14:textId="77777777" w:rsidTr="007553FA">
        <w:tc>
          <w:tcPr>
            <w:tcW w:w="3539" w:type="dxa"/>
          </w:tcPr>
          <w:p w14:paraId="483BBC34" w14:textId="6F12715D" w:rsidR="00A31367" w:rsidRPr="00907D1D" w:rsidRDefault="00A31367" w:rsidP="00A31367">
            <w:pPr>
              <w:rPr>
                <w:lang w:val="en-US"/>
              </w:rPr>
            </w:pPr>
            <w:r w:rsidRPr="00907D1D">
              <w:rPr>
                <w:noProof/>
                <w:lang w:val="en-US"/>
              </w:rPr>
              <w:drawing>
                <wp:inline distT="0" distB="0" distL="0" distR="0" wp14:anchorId="3193DF64" wp14:editId="10EDDAAB">
                  <wp:extent cx="2088000" cy="2664000"/>
                  <wp:effectExtent l="0" t="0" r="7620" b="317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0FEA95B6" w14:textId="23ACC90C" w:rsidR="00A31367" w:rsidRPr="00907D1D" w:rsidRDefault="00657A0B" w:rsidP="00A31367">
            <w:pPr>
              <w:rPr>
                <w:b/>
                <w:lang w:val="en-US"/>
              </w:rPr>
            </w:pPr>
            <w:r w:rsidRPr="00907D1D">
              <w:rPr>
                <w:b/>
                <w:lang w:val="en-US"/>
              </w:rPr>
              <w:t>Actions</w:t>
            </w:r>
          </w:p>
          <w:p w14:paraId="2B9BA735" w14:textId="74544F4B" w:rsidR="000B7D06" w:rsidRDefault="000B7D06" w:rsidP="00A31367">
            <w:pPr>
              <w:rPr>
                <w:sz w:val="20"/>
                <w:lang w:val="en-US"/>
              </w:rPr>
            </w:pPr>
            <w:r>
              <w:rPr>
                <w:sz w:val="20"/>
                <w:lang w:val="en-US"/>
              </w:rPr>
              <w:t xml:space="preserve">During most discussions, someone will need to take action. Decisions should be </w:t>
            </w:r>
            <w:r w:rsidR="00250140">
              <w:rPr>
                <w:sz w:val="20"/>
                <w:lang w:val="en-US"/>
              </w:rPr>
              <w:t>implemented;</w:t>
            </w:r>
            <w:r>
              <w:rPr>
                <w:sz w:val="20"/>
                <w:lang w:val="en-US"/>
              </w:rPr>
              <w:t xml:space="preserve"> something must be </w:t>
            </w:r>
            <w:r w:rsidR="00250140">
              <w:rPr>
                <w:sz w:val="20"/>
                <w:lang w:val="en-US"/>
              </w:rPr>
              <w:t>investigated,</w:t>
            </w:r>
            <w:r>
              <w:rPr>
                <w:sz w:val="20"/>
                <w:lang w:val="en-US"/>
              </w:rPr>
              <w:t xml:space="preserve"> or any other action can pop up during a meeting.</w:t>
            </w:r>
          </w:p>
          <w:p w14:paraId="0A1CE8E2" w14:textId="77777777" w:rsidR="00250140" w:rsidRDefault="000B7D06" w:rsidP="00A31367">
            <w:pPr>
              <w:rPr>
                <w:sz w:val="20"/>
                <w:lang w:val="en-US"/>
              </w:rPr>
            </w:pPr>
            <w:r>
              <w:rPr>
                <w:sz w:val="20"/>
                <w:lang w:val="en-US"/>
              </w:rPr>
              <w:t xml:space="preserve">To make sure actions are captured, write them in the simple format of what is done by who by when. </w:t>
            </w:r>
            <w:r w:rsidR="00250140">
              <w:rPr>
                <w:sz w:val="20"/>
                <w:lang w:val="en-US"/>
              </w:rPr>
              <w:t>Make it visible to all during the meeting.</w:t>
            </w:r>
          </w:p>
          <w:p w14:paraId="36AFDFDF" w14:textId="2E613AB5" w:rsidR="00A31367" w:rsidRPr="00907D1D" w:rsidRDefault="00250140" w:rsidP="00250140">
            <w:pPr>
              <w:rPr>
                <w:b/>
                <w:lang w:val="en-US"/>
              </w:rPr>
            </w:pPr>
            <w:r>
              <w:rPr>
                <w:sz w:val="20"/>
                <w:lang w:val="en-US"/>
              </w:rPr>
              <w:t xml:space="preserve">At the end of the meeting, the action list is reviewed to make sure everyone </w:t>
            </w:r>
            <w:r w:rsidR="00697CCC">
              <w:rPr>
                <w:sz w:val="20"/>
                <w:lang w:val="en-US"/>
              </w:rPr>
              <w:t>agrees</w:t>
            </w:r>
            <w:r>
              <w:rPr>
                <w:sz w:val="20"/>
                <w:lang w:val="en-US"/>
              </w:rPr>
              <w:t xml:space="preserve">. Remember to distribute the action list to participants afterward. </w:t>
            </w:r>
            <w:r w:rsidR="008304AF">
              <w:rPr>
                <w:sz w:val="20"/>
                <w:lang w:val="en-US"/>
              </w:rPr>
              <w:t>It</w:t>
            </w:r>
            <w:r>
              <w:rPr>
                <w:sz w:val="20"/>
                <w:lang w:val="en-US"/>
              </w:rPr>
              <w:t xml:space="preserve"> could be as simple as taking a picture, or it can be put into a system, depending on the preference of the participants and their modus operandi. When closing the meeting, be sure to gauge their commitment level to implementing the actions. If the commitment is not there, then discuss if something needs to be changed.</w:t>
            </w:r>
          </w:p>
        </w:tc>
      </w:tr>
      <w:tr w:rsidR="00A31367" w:rsidRPr="00ED400B" w14:paraId="58DBDD50" w14:textId="77777777" w:rsidTr="007553FA">
        <w:trPr>
          <w:trHeight w:val="170"/>
        </w:trPr>
        <w:tc>
          <w:tcPr>
            <w:tcW w:w="3539" w:type="dxa"/>
          </w:tcPr>
          <w:p w14:paraId="70B56D21" w14:textId="77777777" w:rsidR="00A31367" w:rsidRPr="00907D1D" w:rsidRDefault="00A31367" w:rsidP="00A31367">
            <w:pPr>
              <w:rPr>
                <w:sz w:val="2"/>
                <w:szCs w:val="2"/>
                <w:lang w:val="en-US"/>
              </w:rPr>
            </w:pPr>
          </w:p>
        </w:tc>
        <w:tc>
          <w:tcPr>
            <w:tcW w:w="6374" w:type="dxa"/>
          </w:tcPr>
          <w:p w14:paraId="7B286C9E" w14:textId="77777777" w:rsidR="00A31367" w:rsidRPr="00907D1D" w:rsidRDefault="00A31367" w:rsidP="00A31367">
            <w:pPr>
              <w:rPr>
                <w:b/>
                <w:sz w:val="2"/>
                <w:szCs w:val="2"/>
                <w:lang w:val="en-US"/>
              </w:rPr>
            </w:pPr>
          </w:p>
        </w:tc>
      </w:tr>
      <w:tr w:rsidR="00A31367" w:rsidRPr="00ED400B" w14:paraId="603CD3F0" w14:textId="77777777" w:rsidTr="007553FA">
        <w:tc>
          <w:tcPr>
            <w:tcW w:w="3539" w:type="dxa"/>
          </w:tcPr>
          <w:p w14:paraId="3955CA58" w14:textId="6E74A6B0" w:rsidR="00A31367" w:rsidRPr="00907D1D" w:rsidRDefault="00A31367" w:rsidP="00A31367">
            <w:pPr>
              <w:rPr>
                <w:lang w:val="en-US"/>
              </w:rPr>
            </w:pPr>
            <w:r w:rsidRPr="00907D1D">
              <w:rPr>
                <w:noProof/>
                <w:lang w:val="en-US"/>
              </w:rPr>
              <w:drawing>
                <wp:inline distT="0" distB="0" distL="0" distR="0" wp14:anchorId="0C2B96C4" wp14:editId="7F43952C">
                  <wp:extent cx="2088000" cy="2664000"/>
                  <wp:effectExtent l="0" t="0" r="7620" b="3175"/>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5EBEAD1F" w14:textId="520F7625" w:rsidR="00A31367" w:rsidRPr="00E90C17" w:rsidRDefault="00657A0B" w:rsidP="00A31367">
            <w:pPr>
              <w:rPr>
                <w:b/>
                <w:lang w:val="en-US"/>
              </w:rPr>
            </w:pPr>
            <w:r w:rsidRPr="00E90C17">
              <w:rPr>
                <w:b/>
                <w:lang w:val="en-US"/>
              </w:rPr>
              <w:t>Ground rules</w:t>
            </w:r>
          </w:p>
          <w:p w14:paraId="4B244840" w14:textId="5DCDAEA7" w:rsidR="00A31367" w:rsidRPr="00E90C17" w:rsidRDefault="001B52E4" w:rsidP="00A31367">
            <w:pPr>
              <w:rPr>
                <w:sz w:val="20"/>
                <w:lang w:val="en-US"/>
              </w:rPr>
            </w:pPr>
            <w:r w:rsidRPr="00E90C17">
              <w:rPr>
                <w:sz w:val="20"/>
                <w:lang w:val="en-US"/>
              </w:rPr>
              <w:t xml:space="preserve">Depending on the </w:t>
            </w:r>
            <w:r w:rsidR="00E90C17" w:rsidRPr="00E90C17">
              <w:rPr>
                <w:sz w:val="20"/>
                <w:lang w:val="en-US"/>
              </w:rPr>
              <w:t>participants</w:t>
            </w:r>
            <w:r w:rsidRPr="00E90C17">
              <w:rPr>
                <w:sz w:val="20"/>
                <w:lang w:val="en-US"/>
              </w:rPr>
              <w:t xml:space="preserve">, it can be a good idea to define some ground rules for the meeting (or </w:t>
            </w:r>
            <w:r w:rsidR="000943F5" w:rsidRPr="00E90C17">
              <w:rPr>
                <w:sz w:val="20"/>
                <w:lang w:val="en-US"/>
              </w:rPr>
              <w:t>series of meetings). Ground rules de</w:t>
            </w:r>
            <w:r w:rsidR="008304AF">
              <w:rPr>
                <w:sz w:val="20"/>
                <w:lang w:val="en-US"/>
              </w:rPr>
              <w:t>scrib</w:t>
            </w:r>
            <w:r w:rsidR="000943F5" w:rsidRPr="00E90C17">
              <w:rPr>
                <w:sz w:val="20"/>
                <w:lang w:val="en-US"/>
              </w:rPr>
              <w:t xml:space="preserve">e how you </w:t>
            </w:r>
            <w:r w:rsidR="00E90C17" w:rsidRPr="00E90C17">
              <w:rPr>
                <w:sz w:val="20"/>
                <w:lang w:val="en-US"/>
              </w:rPr>
              <w:t>participate</w:t>
            </w:r>
            <w:r w:rsidR="000943F5" w:rsidRPr="00E90C17">
              <w:rPr>
                <w:sz w:val="20"/>
                <w:lang w:val="en-US"/>
              </w:rPr>
              <w:t xml:space="preserve"> and what you expect of each other and yourselves.</w:t>
            </w:r>
          </w:p>
          <w:p w14:paraId="6BF229E4" w14:textId="165D8351" w:rsidR="000943F5" w:rsidRPr="00E90C17" w:rsidRDefault="000943F5" w:rsidP="00A31367">
            <w:pPr>
              <w:rPr>
                <w:sz w:val="20"/>
                <w:lang w:val="en-US"/>
              </w:rPr>
            </w:pPr>
            <w:r w:rsidRPr="00E90C17">
              <w:rPr>
                <w:sz w:val="20"/>
                <w:lang w:val="en-US"/>
              </w:rPr>
              <w:t xml:space="preserve">Good questions to ask: Think about great meetings, what made them great? How should we act in these meetings to make them efficient? </w:t>
            </w:r>
          </w:p>
          <w:p w14:paraId="1C8381FC" w14:textId="7C4A5130" w:rsidR="0036430D" w:rsidRPr="00E90C17" w:rsidRDefault="0036430D" w:rsidP="00A31367">
            <w:pPr>
              <w:rPr>
                <w:sz w:val="20"/>
                <w:lang w:val="en-US"/>
              </w:rPr>
            </w:pPr>
            <w:r w:rsidRPr="00E90C17">
              <w:rPr>
                <w:sz w:val="20"/>
                <w:lang w:val="en-US"/>
              </w:rPr>
              <w:t xml:space="preserve">A different approach is to ask each individual to come up with personal commitments that they will </w:t>
            </w:r>
            <w:r w:rsidR="00E90C17" w:rsidRPr="00E90C17">
              <w:rPr>
                <w:sz w:val="20"/>
                <w:lang w:val="en-US"/>
              </w:rPr>
              <w:t>contribute</w:t>
            </w:r>
            <w:r w:rsidRPr="00E90C17">
              <w:rPr>
                <w:sz w:val="20"/>
                <w:lang w:val="en-US"/>
              </w:rPr>
              <w:t xml:space="preserve"> to mak</w:t>
            </w:r>
            <w:r w:rsidR="008304AF">
              <w:rPr>
                <w:sz w:val="20"/>
                <w:lang w:val="en-US"/>
              </w:rPr>
              <w:t>ing</w:t>
            </w:r>
            <w:r w:rsidRPr="00E90C17">
              <w:rPr>
                <w:sz w:val="20"/>
                <w:lang w:val="en-US"/>
              </w:rPr>
              <w:t xml:space="preserve"> the meeting great, and then ask to share. If this is done, then review at the end of the </w:t>
            </w:r>
            <w:r w:rsidR="008304AF">
              <w:rPr>
                <w:sz w:val="20"/>
                <w:lang w:val="en-US"/>
              </w:rPr>
              <w:t>session</w:t>
            </w:r>
            <w:r w:rsidRPr="00E90C17">
              <w:rPr>
                <w:sz w:val="20"/>
                <w:lang w:val="en-US"/>
              </w:rPr>
              <w:t>.</w:t>
            </w:r>
          </w:p>
          <w:p w14:paraId="379DA9AB" w14:textId="77777777" w:rsidR="000943F5" w:rsidRPr="00E90C17" w:rsidRDefault="000943F5" w:rsidP="00A31367">
            <w:pPr>
              <w:rPr>
                <w:sz w:val="20"/>
                <w:lang w:val="en-US"/>
              </w:rPr>
            </w:pPr>
            <w:r w:rsidRPr="00E90C17">
              <w:rPr>
                <w:sz w:val="20"/>
                <w:lang w:val="en-US"/>
              </w:rPr>
              <w:t>Capture what is said, and if needed get everyone to sign the flipchart for extra buy-in.</w:t>
            </w:r>
          </w:p>
          <w:p w14:paraId="2B4063AE" w14:textId="4D51C38B" w:rsidR="000943F5" w:rsidRPr="00E90C17" w:rsidRDefault="000943F5" w:rsidP="00A31367">
            <w:pPr>
              <w:rPr>
                <w:lang w:val="en-US"/>
              </w:rPr>
            </w:pPr>
            <w:r w:rsidRPr="00E90C17">
              <w:rPr>
                <w:sz w:val="20"/>
                <w:lang w:val="en-US"/>
              </w:rPr>
              <w:t xml:space="preserve">Examples of rules can </w:t>
            </w:r>
            <w:r w:rsidR="003D511C" w:rsidRPr="00E90C17">
              <w:rPr>
                <w:sz w:val="20"/>
                <w:lang w:val="en-US"/>
              </w:rPr>
              <w:t>be</w:t>
            </w:r>
            <w:r w:rsidRPr="00E90C17">
              <w:rPr>
                <w:sz w:val="20"/>
                <w:lang w:val="en-US"/>
              </w:rPr>
              <w:t xml:space="preserve"> electronics on stun, </w:t>
            </w:r>
            <w:r w:rsidR="0036430D" w:rsidRPr="00E90C17">
              <w:rPr>
                <w:sz w:val="20"/>
                <w:lang w:val="en-US"/>
              </w:rPr>
              <w:t xml:space="preserve">let everyone </w:t>
            </w:r>
            <w:r w:rsidR="00E90C17" w:rsidRPr="00E90C17">
              <w:rPr>
                <w:sz w:val="20"/>
                <w:lang w:val="en-US"/>
              </w:rPr>
              <w:t>speak</w:t>
            </w:r>
            <w:r w:rsidR="0036430D" w:rsidRPr="00E90C17">
              <w:rPr>
                <w:sz w:val="20"/>
                <w:lang w:val="en-US"/>
              </w:rPr>
              <w:t xml:space="preserve">, </w:t>
            </w:r>
            <w:r w:rsidR="00E90C17" w:rsidRPr="00E90C17">
              <w:rPr>
                <w:sz w:val="20"/>
                <w:lang w:val="en-US"/>
              </w:rPr>
              <w:t>include breaks for every hour, must end on time, etc..</w:t>
            </w:r>
          </w:p>
        </w:tc>
      </w:tr>
      <w:tr w:rsidR="00A31367" w:rsidRPr="00ED400B" w14:paraId="264A4B4A" w14:textId="77777777" w:rsidTr="007553FA">
        <w:trPr>
          <w:trHeight w:val="170"/>
        </w:trPr>
        <w:tc>
          <w:tcPr>
            <w:tcW w:w="3539" w:type="dxa"/>
          </w:tcPr>
          <w:p w14:paraId="744A243E" w14:textId="77777777" w:rsidR="00A31367" w:rsidRPr="00907D1D" w:rsidRDefault="00A31367" w:rsidP="00A31367">
            <w:pPr>
              <w:rPr>
                <w:sz w:val="2"/>
                <w:szCs w:val="2"/>
                <w:lang w:val="en-US"/>
              </w:rPr>
            </w:pPr>
          </w:p>
        </w:tc>
        <w:tc>
          <w:tcPr>
            <w:tcW w:w="6374" w:type="dxa"/>
          </w:tcPr>
          <w:p w14:paraId="5B5D531C" w14:textId="77777777" w:rsidR="00A31367" w:rsidRPr="00907D1D" w:rsidRDefault="00A31367" w:rsidP="00A31367">
            <w:pPr>
              <w:rPr>
                <w:b/>
                <w:sz w:val="2"/>
                <w:szCs w:val="2"/>
                <w:lang w:val="en-US"/>
              </w:rPr>
            </w:pPr>
          </w:p>
        </w:tc>
      </w:tr>
      <w:tr w:rsidR="00A31367" w:rsidRPr="00ED400B" w14:paraId="2D287028" w14:textId="77777777" w:rsidTr="007553FA">
        <w:tc>
          <w:tcPr>
            <w:tcW w:w="3539" w:type="dxa"/>
          </w:tcPr>
          <w:p w14:paraId="17277C43" w14:textId="4F142440" w:rsidR="00A31367" w:rsidRPr="00907D1D" w:rsidRDefault="00A31367" w:rsidP="00A31367">
            <w:pPr>
              <w:rPr>
                <w:lang w:val="en-US"/>
              </w:rPr>
            </w:pPr>
            <w:r w:rsidRPr="00907D1D">
              <w:rPr>
                <w:noProof/>
                <w:lang w:val="en-US"/>
              </w:rPr>
              <w:lastRenderedPageBreak/>
              <w:drawing>
                <wp:inline distT="0" distB="0" distL="0" distR="0" wp14:anchorId="52BF8636" wp14:editId="143D75B7">
                  <wp:extent cx="2088000" cy="2664000"/>
                  <wp:effectExtent l="0" t="0" r="7620" b="317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53B5EEB9" w14:textId="39FB13DA" w:rsidR="00A31367" w:rsidRPr="00907D1D" w:rsidRDefault="00657A0B" w:rsidP="00A31367">
            <w:pPr>
              <w:rPr>
                <w:b/>
                <w:lang w:val="en-US"/>
              </w:rPr>
            </w:pPr>
            <w:r w:rsidRPr="00907D1D">
              <w:rPr>
                <w:b/>
                <w:lang w:val="en-US"/>
              </w:rPr>
              <w:t>Recap (from last/previous/etc.)</w:t>
            </w:r>
          </w:p>
          <w:p w14:paraId="4C110D21" w14:textId="1D18477F" w:rsidR="003B34F3" w:rsidRPr="00102C33" w:rsidRDefault="006A16E8" w:rsidP="00A31367">
            <w:pPr>
              <w:rPr>
                <w:sz w:val="20"/>
                <w:lang w:val="en-US"/>
              </w:rPr>
            </w:pPr>
            <w:r w:rsidRPr="00102C33">
              <w:rPr>
                <w:sz w:val="20"/>
                <w:lang w:val="en-US"/>
              </w:rPr>
              <w:t>If a meeting spans a longer period of time</w:t>
            </w:r>
            <w:r w:rsidR="002B3877" w:rsidRPr="00102C33">
              <w:rPr>
                <w:sz w:val="20"/>
                <w:lang w:val="en-US"/>
              </w:rPr>
              <w:t>, then it is sometime</w:t>
            </w:r>
            <w:r w:rsidR="008304AF" w:rsidRPr="00102C33">
              <w:rPr>
                <w:sz w:val="20"/>
                <w:lang w:val="en-US"/>
              </w:rPr>
              <w:t>s</w:t>
            </w:r>
            <w:r w:rsidR="002B3877" w:rsidRPr="00102C33">
              <w:rPr>
                <w:sz w:val="20"/>
                <w:lang w:val="en-US"/>
              </w:rPr>
              <w:t xml:space="preserve"> a good idea to recap what ha</w:t>
            </w:r>
            <w:r w:rsidR="008304AF" w:rsidRPr="00102C33">
              <w:rPr>
                <w:sz w:val="20"/>
                <w:lang w:val="en-US"/>
              </w:rPr>
              <w:t>s</w:t>
            </w:r>
            <w:r w:rsidR="002B3877" w:rsidRPr="00102C33">
              <w:rPr>
                <w:sz w:val="20"/>
                <w:lang w:val="en-US"/>
              </w:rPr>
              <w:t xml:space="preserve"> been covered so far.</w:t>
            </w:r>
            <w:r w:rsidR="003B34F3" w:rsidRPr="00102C33">
              <w:rPr>
                <w:sz w:val="20"/>
                <w:lang w:val="en-US"/>
              </w:rPr>
              <w:t xml:space="preserve"> Using this technique is especially important in workshop and training sessions.</w:t>
            </w:r>
          </w:p>
          <w:p w14:paraId="00CDB02E" w14:textId="5A3B2E6C" w:rsidR="002B3877" w:rsidRPr="00102C33" w:rsidRDefault="002B3877" w:rsidP="00A31367">
            <w:pPr>
              <w:rPr>
                <w:sz w:val="20"/>
                <w:lang w:val="en-US"/>
              </w:rPr>
            </w:pPr>
            <w:r w:rsidRPr="00102C33">
              <w:rPr>
                <w:sz w:val="20"/>
                <w:lang w:val="en-US"/>
              </w:rPr>
              <w:t xml:space="preserve">Consider using a recap after lunch, if needed. Always use a recap on day two of a session, if </w:t>
            </w:r>
            <w:r w:rsidR="003812D1" w:rsidRPr="00102C33">
              <w:rPr>
                <w:sz w:val="20"/>
                <w:lang w:val="en-US"/>
              </w:rPr>
              <w:t>there is no other visual capture of the day before (i.e. if the action log covers it all).</w:t>
            </w:r>
          </w:p>
          <w:p w14:paraId="60D6D7FA" w14:textId="3A4CFC65" w:rsidR="003812D1" w:rsidRPr="00907D1D" w:rsidRDefault="00F84659" w:rsidP="00A31367">
            <w:pPr>
              <w:rPr>
                <w:b/>
                <w:lang w:val="en-US"/>
              </w:rPr>
            </w:pPr>
            <w:r w:rsidRPr="00102C33">
              <w:rPr>
                <w:sz w:val="20"/>
                <w:lang w:val="en-US"/>
              </w:rPr>
              <w:t>A</w:t>
            </w:r>
            <w:r w:rsidR="003812D1" w:rsidRPr="00102C33">
              <w:rPr>
                <w:sz w:val="20"/>
                <w:lang w:val="en-US"/>
              </w:rPr>
              <w:t>sk for input and note it down. In larger groups, ask for each group to come up with input, to make the process faster.</w:t>
            </w:r>
          </w:p>
        </w:tc>
      </w:tr>
      <w:tr w:rsidR="00A31367" w:rsidRPr="00ED400B" w14:paraId="5DFA1078" w14:textId="77777777" w:rsidTr="007553FA">
        <w:trPr>
          <w:trHeight w:val="170"/>
        </w:trPr>
        <w:tc>
          <w:tcPr>
            <w:tcW w:w="3539" w:type="dxa"/>
          </w:tcPr>
          <w:p w14:paraId="6989145A" w14:textId="77777777" w:rsidR="00A31367" w:rsidRPr="00907D1D" w:rsidRDefault="00A31367" w:rsidP="00A31367">
            <w:pPr>
              <w:rPr>
                <w:sz w:val="2"/>
                <w:szCs w:val="2"/>
                <w:lang w:val="en-US"/>
              </w:rPr>
            </w:pPr>
          </w:p>
        </w:tc>
        <w:tc>
          <w:tcPr>
            <w:tcW w:w="6374" w:type="dxa"/>
          </w:tcPr>
          <w:p w14:paraId="4ADEBCB4" w14:textId="77777777" w:rsidR="00A31367" w:rsidRPr="00907D1D" w:rsidRDefault="00A31367" w:rsidP="00A31367">
            <w:pPr>
              <w:rPr>
                <w:b/>
                <w:sz w:val="2"/>
                <w:szCs w:val="2"/>
                <w:lang w:val="en-US"/>
              </w:rPr>
            </w:pPr>
          </w:p>
        </w:tc>
      </w:tr>
      <w:tr w:rsidR="00A31367" w:rsidRPr="00ED400B" w14:paraId="76B4B722" w14:textId="77777777" w:rsidTr="007553FA">
        <w:tc>
          <w:tcPr>
            <w:tcW w:w="3539" w:type="dxa"/>
          </w:tcPr>
          <w:p w14:paraId="46E2AA7C" w14:textId="4BDCBE5D" w:rsidR="00A31367" w:rsidRPr="00907D1D" w:rsidRDefault="00A31367" w:rsidP="00A31367">
            <w:pPr>
              <w:rPr>
                <w:lang w:val="en-US"/>
              </w:rPr>
            </w:pPr>
            <w:r w:rsidRPr="00907D1D">
              <w:rPr>
                <w:noProof/>
                <w:lang w:val="en-US"/>
              </w:rPr>
              <w:drawing>
                <wp:inline distT="0" distB="0" distL="0" distR="0" wp14:anchorId="6E7FCC2D" wp14:editId="7AECB516">
                  <wp:extent cx="2088000" cy="2664000"/>
                  <wp:effectExtent l="0" t="0" r="7620" b="3175"/>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5B13BFF2" w14:textId="369E0357" w:rsidR="00A31367" w:rsidRPr="00907D1D" w:rsidRDefault="00657A0B" w:rsidP="00A31367">
            <w:pPr>
              <w:rPr>
                <w:b/>
                <w:lang w:val="en-US"/>
              </w:rPr>
            </w:pPr>
            <w:r w:rsidRPr="00907D1D">
              <w:rPr>
                <w:b/>
                <w:lang w:val="en-US"/>
              </w:rPr>
              <w:t>Confidence level vs. Purpose/expectations</w:t>
            </w:r>
          </w:p>
          <w:p w14:paraId="71CF9637" w14:textId="3475C501" w:rsidR="00A31367" w:rsidRPr="00102C33" w:rsidRDefault="00BD22C9" w:rsidP="00A31367">
            <w:pPr>
              <w:rPr>
                <w:sz w:val="20"/>
                <w:lang w:val="en-US"/>
              </w:rPr>
            </w:pPr>
            <w:r w:rsidRPr="00102C33">
              <w:rPr>
                <w:sz w:val="20"/>
                <w:lang w:val="en-US"/>
              </w:rPr>
              <w:t xml:space="preserve">Ending a meeting can be difficult. Did we </w:t>
            </w:r>
            <w:r w:rsidR="00F233BF" w:rsidRPr="00102C33">
              <w:rPr>
                <w:sz w:val="20"/>
                <w:lang w:val="en-US"/>
              </w:rPr>
              <w:t>achieve</w:t>
            </w:r>
            <w:r w:rsidRPr="00102C33">
              <w:rPr>
                <w:sz w:val="20"/>
                <w:lang w:val="en-US"/>
              </w:rPr>
              <w:t xml:space="preserve"> what we set out to do</w:t>
            </w:r>
            <w:r w:rsidR="00F84659" w:rsidRPr="00102C33">
              <w:rPr>
                <w:sz w:val="20"/>
                <w:lang w:val="en-US"/>
              </w:rPr>
              <w:t>?</w:t>
            </w:r>
            <w:r w:rsidRPr="00102C33">
              <w:rPr>
                <w:sz w:val="20"/>
                <w:lang w:val="en-US"/>
              </w:rPr>
              <w:t xml:space="preserve"> A simple and easy way to do this is to ask everyone to dot-vote (put a sticker dot on a scale) on </w:t>
            </w:r>
            <w:r w:rsidR="00840D89" w:rsidRPr="00102C33">
              <w:rPr>
                <w:sz w:val="20"/>
                <w:lang w:val="en-US"/>
              </w:rPr>
              <w:t xml:space="preserve">any given topic. In this instance, it is with the question: Did we </w:t>
            </w:r>
            <w:r w:rsidR="00F233BF" w:rsidRPr="00102C33">
              <w:rPr>
                <w:sz w:val="20"/>
                <w:lang w:val="en-US"/>
              </w:rPr>
              <w:t>achieve</w:t>
            </w:r>
            <w:r w:rsidR="00840D89" w:rsidRPr="00102C33">
              <w:rPr>
                <w:sz w:val="20"/>
                <w:lang w:val="en-US"/>
              </w:rPr>
              <w:t xml:space="preserve"> our purpose, or “are we confident we will </w:t>
            </w:r>
            <w:r w:rsidR="00F233BF" w:rsidRPr="00102C33">
              <w:rPr>
                <w:sz w:val="20"/>
                <w:lang w:val="en-US"/>
              </w:rPr>
              <w:t>succeed</w:t>
            </w:r>
            <w:r w:rsidR="00840D89" w:rsidRPr="00102C33">
              <w:rPr>
                <w:sz w:val="20"/>
                <w:lang w:val="en-US"/>
              </w:rPr>
              <w:t xml:space="preserve"> with our goal”.</w:t>
            </w:r>
          </w:p>
          <w:p w14:paraId="07A48923" w14:textId="77777777" w:rsidR="00840D89" w:rsidRPr="00102C33" w:rsidRDefault="00840D89" w:rsidP="00A31367">
            <w:pPr>
              <w:rPr>
                <w:sz w:val="20"/>
                <w:lang w:val="en-US"/>
              </w:rPr>
            </w:pPr>
            <w:r w:rsidRPr="00102C33">
              <w:rPr>
                <w:sz w:val="20"/>
                <w:lang w:val="en-US"/>
              </w:rPr>
              <w:t xml:space="preserve">Discuss the results, ask for input from the </w:t>
            </w:r>
            <w:r w:rsidR="00F233BF" w:rsidRPr="00102C33">
              <w:rPr>
                <w:sz w:val="20"/>
                <w:lang w:val="en-US"/>
              </w:rPr>
              <w:t>different scores. Take any needed actions to correct or improve.</w:t>
            </w:r>
          </w:p>
          <w:p w14:paraId="00B33995" w14:textId="25138537" w:rsidR="00F233BF" w:rsidRPr="00907D1D" w:rsidRDefault="00F233BF" w:rsidP="00A31367">
            <w:pPr>
              <w:rPr>
                <w:b/>
                <w:lang w:val="en-US"/>
              </w:rPr>
            </w:pPr>
            <w:r w:rsidRPr="00102C33">
              <w:rPr>
                <w:sz w:val="20"/>
                <w:lang w:val="en-US"/>
              </w:rPr>
              <w:t xml:space="preserve">Only use this, if it is possible to do something either in the meeting or afterward. </w:t>
            </w:r>
          </w:p>
        </w:tc>
      </w:tr>
      <w:tr w:rsidR="00A31367" w:rsidRPr="00ED400B" w14:paraId="68047431" w14:textId="77777777" w:rsidTr="007553FA">
        <w:trPr>
          <w:trHeight w:val="170"/>
        </w:trPr>
        <w:tc>
          <w:tcPr>
            <w:tcW w:w="3539" w:type="dxa"/>
          </w:tcPr>
          <w:p w14:paraId="41FEC440" w14:textId="77777777" w:rsidR="00A31367" w:rsidRPr="00907D1D" w:rsidRDefault="00A31367" w:rsidP="00A31367">
            <w:pPr>
              <w:rPr>
                <w:sz w:val="2"/>
                <w:szCs w:val="2"/>
                <w:lang w:val="en-US"/>
              </w:rPr>
            </w:pPr>
          </w:p>
        </w:tc>
        <w:tc>
          <w:tcPr>
            <w:tcW w:w="6374" w:type="dxa"/>
          </w:tcPr>
          <w:p w14:paraId="65BB9308" w14:textId="77777777" w:rsidR="00A31367" w:rsidRPr="00907D1D" w:rsidRDefault="00A31367" w:rsidP="00A31367">
            <w:pPr>
              <w:rPr>
                <w:b/>
                <w:sz w:val="2"/>
                <w:szCs w:val="2"/>
                <w:lang w:val="en-US"/>
              </w:rPr>
            </w:pPr>
          </w:p>
        </w:tc>
      </w:tr>
      <w:tr w:rsidR="00A31367" w:rsidRPr="00ED400B" w14:paraId="0E995BF8" w14:textId="77777777" w:rsidTr="007553FA">
        <w:tc>
          <w:tcPr>
            <w:tcW w:w="3539" w:type="dxa"/>
          </w:tcPr>
          <w:p w14:paraId="3A3694BF" w14:textId="5648CE11" w:rsidR="00A31367" w:rsidRPr="00907D1D" w:rsidRDefault="00A31367" w:rsidP="00A31367">
            <w:pPr>
              <w:rPr>
                <w:lang w:val="en-US"/>
              </w:rPr>
            </w:pPr>
            <w:r w:rsidRPr="00907D1D">
              <w:rPr>
                <w:noProof/>
                <w:lang w:val="en-US"/>
              </w:rPr>
              <w:drawing>
                <wp:inline distT="0" distB="0" distL="0" distR="0" wp14:anchorId="42164C59" wp14:editId="6C7BDAEE">
                  <wp:extent cx="2088000" cy="2664000"/>
                  <wp:effectExtent l="0" t="0" r="7620" b="3175"/>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5863"/>
                          <a:stretch/>
                        </pic:blipFill>
                        <pic:spPr bwMode="auto">
                          <a:xfrm>
                            <a:off x="0" y="0"/>
                            <a:ext cx="2088000" cy="266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4" w:type="dxa"/>
          </w:tcPr>
          <w:p w14:paraId="668ACC2D" w14:textId="5D2EF54D" w:rsidR="00A31367" w:rsidRPr="00907D1D" w:rsidRDefault="00657A0B" w:rsidP="00A31367">
            <w:pPr>
              <w:rPr>
                <w:b/>
                <w:lang w:val="en-US"/>
              </w:rPr>
            </w:pPr>
            <w:r w:rsidRPr="00907D1D">
              <w:rPr>
                <w:b/>
                <w:lang w:val="en-US"/>
              </w:rPr>
              <w:t>Communication</w:t>
            </w:r>
          </w:p>
          <w:p w14:paraId="76581483" w14:textId="13720072" w:rsidR="00A31367" w:rsidRPr="00907D1D" w:rsidRDefault="00DD2838" w:rsidP="00A31367">
            <w:pPr>
              <w:rPr>
                <w:sz w:val="20"/>
                <w:lang w:val="en-US"/>
              </w:rPr>
            </w:pPr>
            <w:r w:rsidRPr="00907D1D">
              <w:rPr>
                <w:sz w:val="20"/>
                <w:lang w:val="en-US"/>
              </w:rPr>
              <w:t xml:space="preserve">Ending a meeting should include a summary of what was </w:t>
            </w:r>
            <w:r w:rsidR="003C2A7C" w:rsidRPr="00907D1D">
              <w:rPr>
                <w:sz w:val="20"/>
                <w:lang w:val="en-US"/>
              </w:rPr>
              <w:t>achieved</w:t>
            </w:r>
            <w:r w:rsidRPr="00907D1D">
              <w:rPr>
                <w:sz w:val="20"/>
                <w:lang w:val="en-US"/>
              </w:rPr>
              <w:t xml:space="preserve">. To ensure that each </w:t>
            </w:r>
            <w:r w:rsidR="003C2A7C" w:rsidRPr="00907D1D">
              <w:rPr>
                <w:sz w:val="20"/>
                <w:lang w:val="en-US"/>
              </w:rPr>
              <w:t>participant</w:t>
            </w:r>
            <w:r w:rsidRPr="00907D1D">
              <w:rPr>
                <w:sz w:val="20"/>
                <w:lang w:val="en-US"/>
              </w:rPr>
              <w:t xml:space="preserve"> shares the same message when they </w:t>
            </w:r>
            <w:r w:rsidR="00B14EDC" w:rsidRPr="00907D1D">
              <w:rPr>
                <w:sz w:val="20"/>
                <w:lang w:val="en-US"/>
              </w:rPr>
              <w:t xml:space="preserve">leave the meeting, it is strongly </w:t>
            </w:r>
            <w:r w:rsidR="003C2A7C" w:rsidRPr="00907D1D">
              <w:rPr>
                <w:sz w:val="20"/>
                <w:lang w:val="en-US"/>
              </w:rPr>
              <w:t>recommended</w:t>
            </w:r>
            <w:r w:rsidR="00B14EDC" w:rsidRPr="00907D1D">
              <w:rPr>
                <w:sz w:val="20"/>
                <w:lang w:val="en-US"/>
              </w:rPr>
              <w:t xml:space="preserve"> to end each meeting with a simple summary of what to communicate.</w:t>
            </w:r>
          </w:p>
          <w:p w14:paraId="42345AAB" w14:textId="139E4D00" w:rsidR="00B14EDC" w:rsidRPr="00907D1D" w:rsidRDefault="00B14EDC" w:rsidP="00A31367">
            <w:pPr>
              <w:rPr>
                <w:sz w:val="20"/>
                <w:lang w:val="en-US"/>
              </w:rPr>
            </w:pPr>
            <w:r w:rsidRPr="00907D1D">
              <w:rPr>
                <w:sz w:val="20"/>
                <w:lang w:val="en-US"/>
              </w:rPr>
              <w:t xml:space="preserve">Ask the </w:t>
            </w:r>
            <w:r w:rsidR="003C2A7C" w:rsidRPr="00907D1D">
              <w:rPr>
                <w:sz w:val="20"/>
                <w:lang w:val="en-US"/>
              </w:rPr>
              <w:t>participants</w:t>
            </w:r>
            <w:r w:rsidRPr="00907D1D">
              <w:rPr>
                <w:sz w:val="20"/>
                <w:lang w:val="en-US"/>
              </w:rPr>
              <w:t xml:space="preserve"> for what </w:t>
            </w:r>
            <w:r w:rsidR="00170C8F" w:rsidRPr="00907D1D">
              <w:rPr>
                <w:sz w:val="20"/>
                <w:lang w:val="en-US"/>
              </w:rPr>
              <w:t xml:space="preserve">should be shared from the meeting. </w:t>
            </w:r>
            <w:r w:rsidR="00C05DC8" w:rsidRPr="00907D1D">
              <w:rPr>
                <w:sz w:val="20"/>
                <w:lang w:val="en-US"/>
              </w:rPr>
              <w:t>Write each point on the flipchart.</w:t>
            </w:r>
          </w:p>
          <w:p w14:paraId="5AF5465E" w14:textId="288435A9" w:rsidR="00CB63F1" w:rsidRPr="00907D1D" w:rsidRDefault="003C2A7C" w:rsidP="00A31367">
            <w:pPr>
              <w:rPr>
                <w:b/>
                <w:lang w:val="en-US"/>
              </w:rPr>
            </w:pPr>
            <w:r w:rsidRPr="00907D1D">
              <w:rPr>
                <w:sz w:val="20"/>
                <w:lang w:val="en-US"/>
              </w:rPr>
              <w:t>Remember</w:t>
            </w:r>
            <w:r w:rsidR="00CB63F1" w:rsidRPr="00907D1D">
              <w:rPr>
                <w:sz w:val="20"/>
                <w:lang w:val="en-US"/>
              </w:rPr>
              <w:t xml:space="preserve"> to state the actions should also be communicated.</w:t>
            </w:r>
          </w:p>
        </w:tc>
      </w:tr>
      <w:tr w:rsidR="00A31367" w:rsidRPr="00ED400B" w14:paraId="4BB8B202" w14:textId="77777777" w:rsidTr="007553FA">
        <w:trPr>
          <w:trHeight w:val="170"/>
        </w:trPr>
        <w:tc>
          <w:tcPr>
            <w:tcW w:w="3539" w:type="dxa"/>
          </w:tcPr>
          <w:p w14:paraId="46E7978C" w14:textId="77777777" w:rsidR="00A31367" w:rsidRPr="00907D1D" w:rsidRDefault="00A31367" w:rsidP="00A31367">
            <w:pPr>
              <w:rPr>
                <w:sz w:val="2"/>
                <w:szCs w:val="2"/>
                <w:lang w:val="en-US"/>
              </w:rPr>
            </w:pPr>
          </w:p>
        </w:tc>
        <w:tc>
          <w:tcPr>
            <w:tcW w:w="6374" w:type="dxa"/>
          </w:tcPr>
          <w:p w14:paraId="3DADB2FF" w14:textId="77777777" w:rsidR="00A31367" w:rsidRPr="00907D1D" w:rsidRDefault="00A31367" w:rsidP="00A31367">
            <w:pPr>
              <w:rPr>
                <w:b/>
                <w:sz w:val="2"/>
                <w:szCs w:val="2"/>
                <w:lang w:val="en-US"/>
              </w:rPr>
            </w:pPr>
          </w:p>
        </w:tc>
      </w:tr>
      <w:tr w:rsidR="00A31367" w:rsidRPr="00ED400B" w14:paraId="0B86DD22" w14:textId="77777777" w:rsidTr="007553FA">
        <w:tc>
          <w:tcPr>
            <w:tcW w:w="3539" w:type="dxa"/>
          </w:tcPr>
          <w:p w14:paraId="31401FB5" w14:textId="006F1563" w:rsidR="00A31367" w:rsidRPr="00907D1D" w:rsidRDefault="00A31367" w:rsidP="00A31367">
            <w:pPr>
              <w:rPr>
                <w:lang w:val="en-US"/>
              </w:rPr>
            </w:pPr>
            <w:r w:rsidRPr="00907D1D">
              <w:rPr>
                <w:noProof/>
                <w:lang w:val="en-US"/>
              </w:rPr>
              <w:lastRenderedPageBreak/>
              <w:drawing>
                <wp:inline distT="0" distB="0" distL="0" distR="0" wp14:anchorId="409421F9" wp14:editId="0DE83157">
                  <wp:extent cx="2088000" cy="2664000"/>
                  <wp:effectExtent l="0" t="0" r="7620" b="317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1FB99A6B" w14:textId="4D4A0033" w:rsidR="00A31367" w:rsidRPr="00907D1D" w:rsidRDefault="00657A0B" w:rsidP="00A31367">
            <w:pPr>
              <w:rPr>
                <w:b/>
                <w:lang w:val="en-US"/>
              </w:rPr>
            </w:pPr>
            <w:r w:rsidRPr="00907D1D">
              <w:rPr>
                <w:b/>
                <w:lang w:val="en-US"/>
              </w:rPr>
              <w:t>Meeting feedback</w:t>
            </w:r>
            <w:r w:rsidR="004560D5" w:rsidRPr="00907D1D">
              <w:rPr>
                <w:b/>
                <w:lang w:val="en-US"/>
              </w:rPr>
              <w:t xml:space="preserve"> / Evaluation</w:t>
            </w:r>
          </w:p>
          <w:p w14:paraId="7601EA41" w14:textId="51BDBF5D" w:rsidR="009F28D9" w:rsidRDefault="009F28D9" w:rsidP="00A31367">
            <w:pPr>
              <w:rPr>
                <w:sz w:val="20"/>
                <w:lang w:val="en-US"/>
              </w:rPr>
            </w:pPr>
            <w:r>
              <w:rPr>
                <w:sz w:val="20"/>
                <w:lang w:val="en-US"/>
              </w:rPr>
              <w:t>It is good practice to end a meeting by asking what went well, and what should be improved. There are a lot of different methods for doing this.</w:t>
            </w:r>
          </w:p>
          <w:p w14:paraId="480DA259" w14:textId="3B74C648" w:rsidR="00DD4836" w:rsidRDefault="009F28D9" w:rsidP="00A31367">
            <w:pPr>
              <w:rPr>
                <w:sz w:val="20"/>
                <w:lang w:val="en-US"/>
              </w:rPr>
            </w:pPr>
            <w:r>
              <w:rPr>
                <w:sz w:val="20"/>
                <w:lang w:val="en-US"/>
              </w:rPr>
              <w:t xml:space="preserve">This method is done by asking each </w:t>
            </w:r>
            <w:r w:rsidR="00357ED3">
              <w:rPr>
                <w:sz w:val="20"/>
                <w:lang w:val="en-US"/>
              </w:rPr>
              <w:t>participant</w:t>
            </w:r>
            <w:r>
              <w:rPr>
                <w:sz w:val="20"/>
                <w:lang w:val="en-US"/>
              </w:rPr>
              <w:t xml:space="preserve"> to fill out post-</w:t>
            </w:r>
            <w:proofErr w:type="spellStart"/>
            <w:r>
              <w:rPr>
                <w:sz w:val="20"/>
                <w:lang w:val="en-US"/>
              </w:rPr>
              <w:t>its</w:t>
            </w:r>
            <w:proofErr w:type="spellEnd"/>
            <w:r>
              <w:rPr>
                <w:sz w:val="20"/>
                <w:lang w:val="en-US"/>
              </w:rPr>
              <w:t xml:space="preserve"> for </w:t>
            </w:r>
            <w:r w:rsidR="00DD4836">
              <w:rPr>
                <w:sz w:val="20"/>
                <w:lang w:val="en-US"/>
              </w:rPr>
              <w:t>“what went well” and “take a look at”. Each post-it should be written as a full sentence</w:t>
            </w:r>
            <w:r w:rsidR="00C055F2">
              <w:rPr>
                <w:sz w:val="20"/>
                <w:lang w:val="en-US"/>
              </w:rPr>
              <w:t xml:space="preserve"> so that</w:t>
            </w:r>
            <w:r w:rsidR="00DD4836">
              <w:rPr>
                <w:sz w:val="20"/>
                <w:lang w:val="en-US"/>
              </w:rPr>
              <w:t xml:space="preserve"> it can be understood later on.</w:t>
            </w:r>
          </w:p>
          <w:p w14:paraId="561C61A4" w14:textId="313858DE" w:rsidR="00DD4836" w:rsidRDefault="00DD4836" w:rsidP="00A31367">
            <w:pPr>
              <w:rPr>
                <w:sz w:val="20"/>
                <w:lang w:val="en-US"/>
              </w:rPr>
            </w:pPr>
            <w:r>
              <w:rPr>
                <w:sz w:val="20"/>
                <w:lang w:val="en-US"/>
              </w:rPr>
              <w:t xml:space="preserve">Either share directly and talk about the input as each </w:t>
            </w:r>
            <w:r w:rsidR="00357ED3">
              <w:rPr>
                <w:sz w:val="20"/>
                <w:lang w:val="en-US"/>
              </w:rPr>
              <w:t>participant</w:t>
            </w:r>
            <w:r>
              <w:rPr>
                <w:sz w:val="20"/>
                <w:lang w:val="en-US"/>
              </w:rPr>
              <w:t xml:space="preserve"> post it (in this case, pre-work in groups can be used) </w:t>
            </w:r>
            <w:r w:rsidR="00F951D5">
              <w:rPr>
                <w:sz w:val="20"/>
                <w:lang w:val="en-US"/>
              </w:rPr>
              <w:t>or simpl</w:t>
            </w:r>
            <w:r w:rsidR="00671171">
              <w:rPr>
                <w:sz w:val="20"/>
                <w:lang w:val="en-US"/>
              </w:rPr>
              <w:t>y</w:t>
            </w:r>
            <w:r w:rsidR="00F951D5">
              <w:rPr>
                <w:sz w:val="20"/>
                <w:lang w:val="en-US"/>
              </w:rPr>
              <w:t xml:space="preserve"> ask everyone to place their post-its on the flipchart placed near the door as their “ticket” to leave the meeting.</w:t>
            </w:r>
          </w:p>
          <w:p w14:paraId="040D4118" w14:textId="4C385AF4" w:rsidR="00A31367" w:rsidRPr="00907D1D" w:rsidRDefault="004A097A" w:rsidP="004A097A">
            <w:pPr>
              <w:rPr>
                <w:b/>
                <w:lang w:val="en-US"/>
              </w:rPr>
            </w:pPr>
            <w:r>
              <w:rPr>
                <w:sz w:val="20"/>
                <w:lang w:val="en-US"/>
              </w:rPr>
              <w:t xml:space="preserve">No commitments </w:t>
            </w:r>
            <w:r w:rsidR="00C055F2">
              <w:rPr>
                <w:sz w:val="20"/>
                <w:lang w:val="en-US"/>
              </w:rPr>
              <w:t>are</w:t>
            </w:r>
            <w:r>
              <w:rPr>
                <w:sz w:val="20"/>
                <w:lang w:val="en-US"/>
              </w:rPr>
              <w:t xml:space="preserve"> given based on the evaluation, that is for the facilitator to decide at a later date.</w:t>
            </w:r>
          </w:p>
        </w:tc>
      </w:tr>
      <w:tr w:rsidR="00A31367" w:rsidRPr="00ED400B" w14:paraId="641AB306" w14:textId="77777777" w:rsidTr="007553FA">
        <w:trPr>
          <w:trHeight w:val="170"/>
        </w:trPr>
        <w:tc>
          <w:tcPr>
            <w:tcW w:w="3539" w:type="dxa"/>
          </w:tcPr>
          <w:p w14:paraId="1856C913" w14:textId="77777777" w:rsidR="00A31367" w:rsidRPr="00907D1D" w:rsidRDefault="00A31367" w:rsidP="00A31367">
            <w:pPr>
              <w:rPr>
                <w:sz w:val="2"/>
                <w:szCs w:val="2"/>
                <w:lang w:val="en-US"/>
              </w:rPr>
            </w:pPr>
          </w:p>
        </w:tc>
        <w:tc>
          <w:tcPr>
            <w:tcW w:w="6374" w:type="dxa"/>
          </w:tcPr>
          <w:p w14:paraId="546C919A" w14:textId="77777777" w:rsidR="00A31367" w:rsidRPr="00907D1D" w:rsidRDefault="00A31367" w:rsidP="00A31367">
            <w:pPr>
              <w:rPr>
                <w:b/>
                <w:sz w:val="2"/>
                <w:szCs w:val="2"/>
                <w:lang w:val="en-US"/>
              </w:rPr>
            </w:pPr>
          </w:p>
        </w:tc>
      </w:tr>
      <w:tr w:rsidR="00A31367" w:rsidRPr="00ED400B" w14:paraId="462E7C82" w14:textId="77777777" w:rsidTr="007553FA">
        <w:tc>
          <w:tcPr>
            <w:tcW w:w="3539" w:type="dxa"/>
          </w:tcPr>
          <w:p w14:paraId="6F3668EE" w14:textId="6FD6D8E8" w:rsidR="00A31367" w:rsidRPr="00907D1D" w:rsidRDefault="00A31367" w:rsidP="00A31367">
            <w:pPr>
              <w:rPr>
                <w:lang w:val="en-US"/>
              </w:rPr>
            </w:pPr>
            <w:r w:rsidRPr="00907D1D">
              <w:rPr>
                <w:noProof/>
                <w:lang w:val="en-US"/>
              </w:rPr>
              <w:drawing>
                <wp:inline distT="0" distB="0" distL="0" distR="0" wp14:anchorId="204C1D2A" wp14:editId="2307A8DB">
                  <wp:extent cx="2088000" cy="2664000"/>
                  <wp:effectExtent l="0" t="0" r="7620" b="3175"/>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25BCB948" w14:textId="77777777" w:rsidR="004560D5" w:rsidRPr="00907D1D" w:rsidRDefault="004560D5" w:rsidP="004560D5">
            <w:pPr>
              <w:rPr>
                <w:b/>
                <w:lang w:val="en-US"/>
              </w:rPr>
            </w:pPr>
            <w:r w:rsidRPr="00907D1D">
              <w:rPr>
                <w:b/>
                <w:lang w:val="en-US"/>
              </w:rPr>
              <w:t>Meeting feedback / Evaluation</w:t>
            </w:r>
          </w:p>
          <w:p w14:paraId="352F3EE1" w14:textId="6761F375" w:rsidR="00357ED3" w:rsidRPr="00DC43E2" w:rsidRDefault="00357ED3" w:rsidP="00DC43E2">
            <w:pPr>
              <w:rPr>
                <w:sz w:val="20"/>
                <w:lang w:val="en-US"/>
              </w:rPr>
            </w:pPr>
            <w:r w:rsidRPr="00DC43E2">
              <w:rPr>
                <w:sz w:val="20"/>
                <w:lang w:val="en-US"/>
              </w:rPr>
              <w:t>A more elaborate way of working with a</w:t>
            </w:r>
            <w:r w:rsidR="00C055F2">
              <w:rPr>
                <w:sz w:val="20"/>
                <w:lang w:val="en-US"/>
              </w:rPr>
              <w:t>n</w:t>
            </w:r>
            <w:r w:rsidRPr="00DC43E2">
              <w:rPr>
                <w:sz w:val="20"/>
                <w:lang w:val="en-US"/>
              </w:rPr>
              <w:t xml:space="preserve"> evaluation of a meeting is to ask for feedback in more categories. Each category functions as kind of a lens for the mind to come up with ideas for. Ask for input on the following categories:</w:t>
            </w:r>
            <w:r w:rsidR="00DC43E2">
              <w:rPr>
                <w:sz w:val="20"/>
                <w:lang w:val="en-US"/>
              </w:rPr>
              <w:t xml:space="preserve"> </w:t>
            </w:r>
            <w:r w:rsidRPr="00DC43E2">
              <w:rPr>
                <w:sz w:val="20"/>
                <w:lang w:val="en-US"/>
              </w:rPr>
              <w:t>Start</w:t>
            </w:r>
            <w:r w:rsidR="00DC43E2">
              <w:rPr>
                <w:sz w:val="20"/>
                <w:lang w:val="en-US"/>
              </w:rPr>
              <w:t xml:space="preserve">, </w:t>
            </w:r>
            <w:r w:rsidRPr="00DC43E2">
              <w:rPr>
                <w:sz w:val="20"/>
                <w:lang w:val="en-US"/>
              </w:rPr>
              <w:t>Stop</w:t>
            </w:r>
            <w:r w:rsidR="00DC43E2">
              <w:rPr>
                <w:sz w:val="20"/>
                <w:lang w:val="en-US"/>
              </w:rPr>
              <w:t xml:space="preserve">, </w:t>
            </w:r>
            <w:r w:rsidRPr="00DC43E2">
              <w:rPr>
                <w:sz w:val="20"/>
                <w:lang w:val="en-US"/>
              </w:rPr>
              <w:t>More</w:t>
            </w:r>
            <w:r w:rsidR="00DC43E2">
              <w:rPr>
                <w:sz w:val="20"/>
                <w:lang w:val="en-US"/>
              </w:rPr>
              <w:t xml:space="preserve">, </w:t>
            </w:r>
            <w:r w:rsidRPr="00DC43E2">
              <w:rPr>
                <w:sz w:val="20"/>
                <w:lang w:val="en-US"/>
              </w:rPr>
              <w:t>Less</w:t>
            </w:r>
            <w:r w:rsidR="00DC43E2">
              <w:rPr>
                <w:sz w:val="20"/>
                <w:lang w:val="en-US"/>
              </w:rPr>
              <w:t xml:space="preserve">, </w:t>
            </w:r>
            <w:r w:rsidRPr="00DC43E2">
              <w:rPr>
                <w:sz w:val="20"/>
                <w:lang w:val="en-US"/>
              </w:rPr>
              <w:t>Spot-on (just right)</w:t>
            </w:r>
            <w:r w:rsidR="00DC43E2">
              <w:rPr>
                <w:sz w:val="20"/>
                <w:lang w:val="en-US"/>
              </w:rPr>
              <w:t>.</w:t>
            </w:r>
          </w:p>
          <w:p w14:paraId="3F0FDA8A" w14:textId="79ACF9CD" w:rsidR="00357ED3" w:rsidRPr="00DC43E2" w:rsidRDefault="00583326" w:rsidP="00357ED3">
            <w:pPr>
              <w:rPr>
                <w:sz w:val="20"/>
                <w:lang w:val="en-US"/>
              </w:rPr>
            </w:pPr>
            <w:r w:rsidRPr="00DC43E2">
              <w:rPr>
                <w:sz w:val="20"/>
                <w:lang w:val="en-US"/>
              </w:rPr>
              <w:t>Ask for input as full sentences</w:t>
            </w:r>
            <w:r w:rsidR="001B5855">
              <w:rPr>
                <w:sz w:val="20"/>
                <w:lang w:val="en-US"/>
              </w:rPr>
              <w:t xml:space="preserve">, to make </w:t>
            </w:r>
            <w:r w:rsidRPr="00DC43E2">
              <w:rPr>
                <w:sz w:val="20"/>
                <w:lang w:val="en-US"/>
              </w:rPr>
              <w:t>it easy to remember when the meeting is post-processed.</w:t>
            </w:r>
          </w:p>
          <w:p w14:paraId="15645C1D" w14:textId="6DAE680E" w:rsidR="00583326" w:rsidRPr="00357ED3" w:rsidRDefault="00DC43E2" w:rsidP="00357ED3">
            <w:pPr>
              <w:rPr>
                <w:b/>
                <w:lang w:val="en-US"/>
              </w:rPr>
            </w:pPr>
            <w:r w:rsidRPr="00DC43E2">
              <w:rPr>
                <w:sz w:val="20"/>
                <w:lang w:val="en-US"/>
              </w:rPr>
              <w:t>This technique also works for task analysis, etc.</w:t>
            </w:r>
            <w:r>
              <w:rPr>
                <w:sz w:val="20"/>
                <w:lang w:val="en-US"/>
              </w:rPr>
              <w:t>. Works best in smaller groups due to the detailed level of feedback in the different categories.</w:t>
            </w:r>
          </w:p>
        </w:tc>
      </w:tr>
      <w:tr w:rsidR="00A31367" w:rsidRPr="00ED400B" w14:paraId="40173EE5" w14:textId="77777777" w:rsidTr="007553FA">
        <w:trPr>
          <w:trHeight w:val="170"/>
        </w:trPr>
        <w:tc>
          <w:tcPr>
            <w:tcW w:w="3539" w:type="dxa"/>
          </w:tcPr>
          <w:p w14:paraId="355CD824" w14:textId="77777777" w:rsidR="00A31367" w:rsidRPr="00907D1D" w:rsidRDefault="00A31367" w:rsidP="00A31367">
            <w:pPr>
              <w:rPr>
                <w:sz w:val="2"/>
                <w:szCs w:val="2"/>
                <w:lang w:val="en-US"/>
              </w:rPr>
            </w:pPr>
          </w:p>
        </w:tc>
        <w:tc>
          <w:tcPr>
            <w:tcW w:w="6374" w:type="dxa"/>
          </w:tcPr>
          <w:p w14:paraId="45DCBBA3" w14:textId="77777777" w:rsidR="00A31367" w:rsidRPr="00907D1D" w:rsidRDefault="00A31367" w:rsidP="00A31367">
            <w:pPr>
              <w:rPr>
                <w:b/>
                <w:sz w:val="2"/>
                <w:szCs w:val="2"/>
                <w:lang w:val="en-US"/>
              </w:rPr>
            </w:pPr>
          </w:p>
        </w:tc>
      </w:tr>
      <w:tr w:rsidR="00A31367" w:rsidRPr="00ED400B" w14:paraId="453E2E5B" w14:textId="77777777" w:rsidTr="007553FA">
        <w:tc>
          <w:tcPr>
            <w:tcW w:w="3539" w:type="dxa"/>
          </w:tcPr>
          <w:p w14:paraId="5733B7D3" w14:textId="74D56D2A" w:rsidR="00A31367" w:rsidRPr="00907D1D" w:rsidRDefault="00A31367" w:rsidP="00A31367">
            <w:pPr>
              <w:rPr>
                <w:lang w:val="en-US"/>
              </w:rPr>
            </w:pPr>
            <w:r w:rsidRPr="00907D1D">
              <w:rPr>
                <w:noProof/>
                <w:lang w:val="en-US"/>
              </w:rPr>
              <w:drawing>
                <wp:inline distT="0" distB="0" distL="0" distR="0" wp14:anchorId="3AC9D566" wp14:editId="6C0C8EAE">
                  <wp:extent cx="2088000" cy="2664000"/>
                  <wp:effectExtent l="0" t="0" r="7620" b="3175"/>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88000" cy="2664000"/>
                          </a:xfrm>
                          <a:prstGeom prst="rect">
                            <a:avLst/>
                          </a:prstGeom>
                          <a:noFill/>
                          <a:ln>
                            <a:noFill/>
                          </a:ln>
                        </pic:spPr>
                      </pic:pic>
                    </a:graphicData>
                  </a:graphic>
                </wp:inline>
              </w:drawing>
            </w:r>
          </w:p>
        </w:tc>
        <w:tc>
          <w:tcPr>
            <w:tcW w:w="6374" w:type="dxa"/>
          </w:tcPr>
          <w:p w14:paraId="2DF2EB80" w14:textId="77777777" w:rsidR="004560D5" w:rsidRPr="00907D1D" w:rsidRDefault="004560D5" w:rsidP="004560D5">
            <w:pPr>
              <w:rPr>
                <w:b/>
                <w:lang w:val="en-US"/>
              </w:rPr>
            </w:pPr>
            <w:r w:rsidRPr="00907D1D">
              <w:rPr>
                <w:b/>
                <w:lang w:val="en-US"/>
              </w:rPr>
              <w:t>Meeting feedback / Evaluation</w:t>
            </w:r>
          </w:p>
          <w:p w14:paraId="09D70C76" w14:textId="7BF83311" w:rsidR="00A31367" w:rsidRDefault="00C055F2" w:rsidP="00A31367">
            <w:pPr>
              <w:rPr>
                <w:sz w:val="20"/>
                <w:lang w:val="en-US"/>
              </w:rPr>
            </w:pPr>
            <w:r>
              <w:rPr>
                <w:sz w:val="20"/>
                <w:lang w:val="en-US"/>
              </w:rPr>
              <w:t>The l</w:t>
            </w:r>
            <w:r w:rsidR="00DC43E2">
              <w:rPr>
                <w:sz w:val="20"/>
                <w:lang w:val="en-US"/>
              </w:rPr>
              <w:t>ast type of feedback from a meeting is to ask the question and report the answers given.</w:t>
            </w:r>
            <w:r w:rsidR="0021714C">
              <w:rPr>
                <w:sz w:val="20"/>
                <w:lang w:val="en-US"/>
              </w:rPr>
              <w:t xml:space="preserve"> Remember not to repeat content already recorded but mark it (by underlining or something) that a topic is repeated.</w:t>
            </w:r>
          </w:p>
          <w:p w14:paraId="762003C9" w14:textId="7CD71709" w:rsidR="0021714C" w:rsidRPr="0021714C" w:rsidRDefault="0021714C" w:rsidP="00A31367">
            <w:pPr>
              <w:rPr>
                <w:lang w:val="en-US"/>
              </w:rPr>
            </w:pPr>
            <w:r w:rsidRPr="0021714C">
              <w:rPr>
                <w:sz w:val="20"/>
                <w:lang w:val="en-US"/>
              </w:rPr>
              <w:t>In larger groups, ask smaller groups for input and then collect the aggregate.</w:t>
            </w:r>
          </w:p>
        </w:tc>
      </w:tr>
    </w:tbl>
    <w:p w14:paraId="6E78368B" w14:textId="77777777" w:rsidR="00B95E83" w:rsidRPr="00907D1D" w:rsidRDefault="00B95E83" w:rsidP="003D511C">
      <w:pPr>
        <w:rPr>
          <w:lang w:val="en-US"/>
        </w:rPr>
      </w:pPr>
    </w:p>
    <w:sectPr w:rsidR="00B95E83" w:rsidRPr="00907D1D" w:rsidSect="00273B41">
      <w:headerReference w:type="even" r:id="rId19"/>
      <w:headerReference w:type="default" r:id="rId20"/>
      <w:footerReference w:type="even" r:id="rId21"/>
      <w:footerReference w:type="default" r:id="rId22"/>
      <w:headerReference w:type="first" r:id="rId23"/>
      <w:footerReference w:type="first" r:id="rId24"/>
      <w:pgSz w:w="11906" w:h="16838"/>
      <w:pgMar w:top="1134" w:right="849" w:bottom="709" w:left="1134"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6976B" w14:textId="77777777" w:rsidR="00656FAB" w:rsidRDefault="00656FAB" w:rsidP="00FF190A">
      <w:pPr>
        <w:spacing w:after="0" w:line="240" w:lineRule="auto"/>
      </w:pPr>
      <w:r>
        <w:separator/>
      </w:r>
    </w:p>
  </w:endnote>
  <w:endnote w:type="continuationSeparator" w:id="0">
    <w:p w14:paraId="14297A53" w14:textId="77777777" w:rsidR="00656FAB" w:rsidRDefault="00656FAB" w:rsidP="00FF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138C6" w14:textId="77777777" w:rsidR="00ED400B" w:rsidRDefault="00ED4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C8727" w14:textId="45896751" w:rsidR="00FF190A" w:rsidRPr="008E03E2" w:rsidRDefault="00FF190A" w:rsidP="005C601A">
    <w:pPr>
      <w:pStyle w:val="Footer"/>
      <w:pBdr>
        <w:top w:val="single" w:sz="4" w:space="1" w:color="auto"/>
      </w:pBdr>
      <w:rPr>
        <w:noProof/>
      </w:rPr>
    </w:pPr>
    <w:bookmarkStart w:id="0" w:name="_GoBack"/>
    <w:r w:rsidRPr="002C3AC9">
      <w:rPr>
        <w:color w:val="FFFFFF" w:themeColor="background1"/>
      </w:rPr>
      <w:t xml:space="preserve">StruktureretSundFornuft.dk </w:t>
    </w:r>
    <w:r w:rsidR="008E03E2">
      <w:tab/>
    </w:r>
    <w:r w:rsidRPr="008E03E2">
      <w:tab/>
    </w:r>
    <w:r w:rsidRPr="008E03E2">
      <w:rPr>
        <w:noProof/>
      </w:rPr>
      <w:fldChar w:fldCharType="begin"/>
    </w:r>
    <w:r w:rsidRPr="008E03E2">
      <w:rPr>
        <w:noProof/>
      </w:rPr>
      <w:instrText>PAGE   \* MERGEFORMAT</w:instrText>
    </w:r>
    <w:r w:rsidRPr="008E03E2">
      <w:rPr>
        <w:noProof/>
      </w:rPr>
      <w:fldChar w:fldCharType="separate"/>
    </w:r>
    <w:r w:rsidR="005C601A" w:rsidRPr="008E03E2">
      <w:rPr>
        <w:noProof/>
      </w:rPr>
      <w:t>1</w:t>
    </w:r>
    <w:r w:rsidRPr="008E03E2">
      <w:rPr>
        <w:noProof/>
      </w:rPr>
      <w:fldChar w:fldCharType="end"/>
    </w:r>
    <w:r w:rsidRPr="008E03E2">
      <w:rPr>
        <w:noProof/>
      </w:rPr>
      <w:t>/</w:t>
    </w:r>
    <w:r w:rsidRPr="008E03E2">
      <w:rPr>
        <w:noProof/>
      </w:rPr>
      <w:fldChar w:fldCharType="begin"/>
    </w:r>
    <w:r w:rsidRPr="008E03E2">
      <w:rPr>
        <w:noProof/>
      </w:rPr>
      <w:instrText>NUMPAGES</w:instrText>
    </w:r>
    <w:r w:rsidRPr="008E03E2">
      <w:rPr>
        <w:noProof/>
      </w:rPr>
      <w:fldChar w:fldCharType="separate"/>
    </w:r>
    <w:r w:rsidR="005C601A" w:rsidRPr="008E03E2">
      <w:rPr>
        <w:noProof/>
      </w:rPr>
      <w:t>1</w:t>
    </w:r>
    <w:r w:rsidRPr="008E03E2">
      <w:rPr>
        <w:noProof/>
      </w:rP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F0336" w14:textId="77777777" w:rsidR="00ED400B" w:rsidRDefault="00ED4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128FC" w14:textId="77777777" w:rsidR="00656FAB" w:rsidRDefault="00656FAB" w:rsidP="00FF190A">
      <w:pPr>
        <w:spacing w:after="0" w:line="240" w:lineRule="auto"/>
      </w:pPr>
      <w:r>
        <w:separator/>
      </w:r>
    </w:p>
  </w:footnote>
  <w:footnote w:type="continuationSeparator" w:id="0">
    <w:p w14:paraId="17F56762" w14:textId="77777777" w:rsidR="00656FAB" w:rsidRDefault="00656FAB" w:rsidP="00FF1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DCEC7" w14:textId="77777777" w:rsidR="00ED400B" w:rsidRDefault="00ED4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F5364" w14:textId="5B10B813" w:rsidR="00B4515E" w:rsidRDefault="0019598C">
    <w:pPr>
      <w:pStyle w:val="Header"/>
    </w:pPr>
    <w:r>
      <w:rPr>
        <w:noProof/>
        <w:color w:val="BFBFBF" w:themeColor="background1" w:themeShade="BF"/>
      </w:rPr>
      <mc:AlternateContent>
        <mc:Choice Requires="wps">
          <w:drawing>
            <wp:anchor distT="0" distB="0" distL="114300" distR="114300" simplePos="0" relativeHeight="251659264" behindDoc="1" locked="0" layoutInCell="1" allowOverlap="1" wp14:anchorId="61DDD818" wp14:editId="0F1422B7">
              <wp:simplePos x="0" y="0"/>
              <wp:positionH relativeFrom="column">
                <wp:posOffset>-715756</wp:posOffset>
              </wp:positionH>
              <wp:positionV relativeFrom="paragraph">
                <wp:posOffset>-449579</wp:posOffset>
              </wp:positionV>
              <wp:extent cx="2959735" cy="10673270"/>
              <wp:effectExtent l="0" t="0" r="0" b="0"/>
              <wp:wrapNone/>
              <wp:docPr id="13" name="Rectangle 13"/>
              <wp:cNvGraphicFramePr/>
              <a:graphic xmlns:a="http://schemas.openxmlformats.org/drawingml/2006/main">
                <a:graphicData uri="http://schemas.microsoft.com/office/word/2010/wordprocessingShape">
                  <wps:wsp>
                    <wps:cNvSpPr/>
                    <wps:spPr>
                      <a:xfrm>
                        <a:off x="0" y="0"/>
                        <a:ext cx="2959735" cy="1067327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BFB107" id="Rectangle 13" o:spid="_x0000_s1026" style="position:absolute;margin-left:-56.35pt;margin-top:-35.4pt;width:233.05pt;height:840.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" fillcolor="#a5a5a5 [2092]"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997E9" w14:textId="77777777" w:rsidR="00ED400B" w:rsidRDefault="00ED40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0D0CEB"/>
    <w:multiLevelType w:val="hybridMultilevel"/>
    <w:tmpl w:val="8F902DD4"/>
    <w:lvl w:ilvl="0" w:tplc="5ABA299C">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KyNDA2MLIwNzK2NLdU0lEKTi0uzszPAykwqQUA1K9aXywAAAA="/>
  </w:docVars>
  <w:rsids>
    <w:rsidRoot w:val="006328F4"/>
    <w:rsid w:val="0006450E"/>
    <w:rsid w:val="000943F5"/>
    <w:rsid w:val="000A45D1"/>
    <w:rsid w:val="000B7D06"/>
    <w:rsid w:val="00102C33"/>
    <w:rsid w:val="001501DC"/>
    <w:rsid w:val="00154606"/>
    <w:rsid w:val="00170C8F"/>
    <w:rsid w:val="0019598C"/>
    <w:rsid w:val="001B52E4"/>
    <w:rsid w:val="001B5855"/>
    <w:rsid w:val="001C0888"/>
    <w:rsid w:val="001D1C3A"/>
    <w:rsid w:val="001D3524"/>
    <w:rsid w:val="001E34D6"/>
    <w:rsid w:val="0021714C"/>
    <w:rsid w:val="00250140"/>
    <w:rsid w:val="00272A9B"/>
    <w:rsid w:val="00273B41"/>
    <w:rsid w:val="002B3877"/>
    <w:rsid w:val="002C3AC9"/>
    <w:rsid w:val="003025D9"/>
    <w:rsid w:val="00311CF5"/>
    <w:rsid w:val="003441FF"/>
    <w:rsid w:val="00353743"/>
    <w:rsid w:val="00357ED3"/>
    <w:rsid w:val="003606C6"/>
    <w:rsid w:val="0036249C"/>
    <w:rsid w:val="0036430D"/>
    <w:rsid w:val="003812D1"/>
    <w:rsid w:val="003B34F3"/>
    <w:rsid w:val="003C2A7C"/>
    <w:rsid w:val="003D511C"/>
    <w:rsid w:val="003F3006"/>
    <w:rsid w:val="004560D5"/>
    <w:rsid w:val="00494FA6"/>
    <w:rsid w:val="004A097A"/>
    <w:rsid w:val="004C695F"/>
    <w:rsid w:val="00527FC3"/>
    <w:rsid w:val="00580DC2"/>
    <w:rsid w:val="00583326"/>
    <w:rsid w:val="00596220"/>
    <w:rsid w:val="005C601A"/>
    <w:rsid w:val="00612F28"/>
    <w:rsid w:val="006328F4"/>
    <w:rsid w:val="00644480"/>
    <w:rsid w:val="00656FAB"/>
    <w:rsid w:val="00657A0B"/>
    <w:rsid w:val="00671171"/>
    <w:rsid w:val="0068186A"/>
    <w:rsid w:val="00697CCC"/>
    <w:rsid w:val="006A16E8"/>
    <w:rsid w:val="006C3510"/>
    <w:rsid w:val="007553FA"/>
    <w:rsid w:val="00765842"/>
    <w:rsid w:val="007B5B70"/>
    <w:rsid w:val="007D5A62"/>
    <w:rsid w:val="007F3376"/>
    <w:rsid w:val="008304AF"/>
    <w:rsid w:val="00840D89"/>
    <w:rsid w:val="008E03E2"/>
    <w:rsid w:val="008E4FFC"/>
    <w:rsid w:val="00907D1D"/>
    <w:rsid w:val="0095671B"/>
    <w:rsid w:val="00961EC3"/>
    <w:rsid w:val="00965940"/>
    <w:rsid w:val="009A4460"/>
    <w:rsid w:val="009D613C"/>
    <w:rsid w:val="009E559A"/>
    <w:rsid w:val="009F28D9"/>
    <w:rsid w:val="00A31367"/>
    <w:rsid w:val="00A64CF3"/>
    <w:rsid w:val="00AE2225"/>
    <w:rsid w:val="00B14EDC"/>
    <w:rsid w:val="00B4515E"/>
    <w:rsid w:val="00B5080D"/>
    <w:rsid w:val="00B51258"/>
    <w:rsid w:val="00B95E83"/>
    <w:rsid w:val="00BA7FD3"/>
    <w:rsid w:val="00BD22C9"/>
    <w:rsid w:val="00C055F2"/>
    <w:rsid w:val="00C05DC8"/>
    <w:rsid w:val="00C9242A"/>
    <w:rsid w:val="00CA2A11"/>
    <w:rsid w:val="00CB22BD"/>
    <w:rsid w:val="00CB63F1"/>
    <w:rsid w:val="00DC43E2"/>
    <w:rsid w:val="00DD12A9"/>
    <w:rsid w:val="00DD2838"/>
    <w:rsid w:val="00DD4836"/>
    <w:rsid w:val="00E90C17"/>
    <w:rsid w:val="00E93FCA"/>
    <w:rsid w:val="00ED400B"/>
    <w:rsid w:val="00F11B23"/>
    <w:rsid w:val="00F233BF"/>
    <w:rsid w:val="00F23771"/>
    <w:rsid w:val="00F5796B"/>
    <w:rsid w:val="00F60214"/>
    <w:rsid w:val="00F84659"/>
    <w:rsid w:val="00F951D5"/>
    <w:rsid w:val="00FF190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CC47D"/>
  <w15:docId w15:val="{A96A6B86-587C-4A15-8FD1-54E1C367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8F4"/>
    <w:pPr>
      <w:spacing w:after="160" w:line="259" w:lineRule="auto"/>
    </w:pPr>
  </w:style>
  <w:style w:type="paragraph" w:styleId="Heading1">
    <w:name w:val="heading 1"/>
    <w:basedOn w:val="Normal"/>
    <w:next w:val="Normal"/>
    <w:link w:val="Heading1Char"/>
    <w:uiPriority w:val="9"/>
    <w:qFormat/>
    <w:rsid w:val="00A64C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90A"/>
    <w:pPr>
      <w:tabs>
        <w:tab w:val="center" w:pos="4819"/>
        <w:tab w:val="right" w:pos="9638"/>
      </w:tabs>
      <w:spacing w:after="0" w:line="240" w:lineRule="auto"/>
    </w:pPr>
  </w:style>
  <w:style w:type="character" w:customStyle="1" w:styleId="HeaderChar">
    <w:name w:val="Header Char"/>
    <w:basedOn w:val="DefaultParagraphFont"/>
    <w:link w:val="Header"/>
    <w:uiPriority w:val="99"/>
    <w:rsid w:val="00FF190A"/>
  </w:style>
  <w:style w:type="paragraph" w:styleId="Footer">
    <w:name w:val="footer"/>
    <w:basedOn w:val="Normal"/>
    <w:link w:val="FooterChar"/>
    <w:uiPriority w:val="99"/>
    <w:unhideWhenUsed/>
    <w:rsid w:val="00FF190A"/>
    <w:pPr>
      <w:tabs>
        <w:tab w:val="center" w:pos="4819"/>
        <w:tab w:val="right" w:pos="9638"/>
      </w:tabs>
      <w:spacing w:after="0" w:line="240" w:lineRule="auto"/>
    </w:pPr>
  </w:style>
  <w:style w:type="character" w:customStyle="1" w:styleId="FooterChar">
    <w:name w:val="Footer Char"/>
    <w:basedOn w:val="DefaultParagraphFont"/>
    <w:link w:val="Footer"/>
    <w:uiPriority w:val="99"/>
    <w:rsid w:val="00FF190A"/>
  </w:style>
  <w:style w:type="character" w:styleId="PlaceholderText">
    <w:name w:val="Placeholder Text"/>
    <w:basedOn w:val="DefaultParagraphFont"/>
    <w:uiPriority w:val="99"/>
    <w:semiHidden/>
    <w:rsid w:val="00FF190A"/>
    <w:rPr>
      <w:color w:val="808080"/>
    </w:rPr>
  </w:style>
  <w:style w:type="paragraph" w:styleId="BalloonText">
    <w:name w:val="Balloon Text"/>
    <w:basedOn w:val="Normal"/>
    <w:link w:val="BalloonTextChar"/>
    <w:uiPriority w:val="99"/>
    <w:semiHidden/>
    <w:unhideWhenUsed/>
    <w:rsid w:val="00FF1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90A"/>
    <w:rPr>
      <w:rFonts w:ascii="Tahoma" w:hAnsi="Tahoma" w:cs="Tahoma"/>
      <w:sz w:val="16"/>
      <w:szCs w:val="16"/>
    </w:rPr>
  </w:style>
  <w:style w:type="table" w:styleId="TableGrid">
    <w:name w:val="Table Grid"/>
    <w:basedOn w:val="TableNormal"/>
    <w:uiPriority w:val="39"/>
    <w:rsid w:val="00632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328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A64CF3"/>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357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d.docs.live.net/911d2b9d99de05ee/StruktureretSundFornuft/TEMPLATE%20-%20StruktureretSundFornuf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TEMPLATE%20-%20StruktureretSundFornuft</Template>
  <TotalTime>236</TotalTime>
  <Pages>4</Pages>
  <Words>1316</Words>
  <Characters>6159</Characters>
  <Application>Microsoft Office Word</Application>
  <DocSecurity>0</DocSecurity>
  <Lines>171</Lines>
  <Paragraphs>67</Paragraphs>
  <ScaleCrop>false</ScaleCrop>
  <HeadingPairs>
    <vt:vector size="2" baseType="variant">
      <vt:variant>
        <vt:lpstr>Titel</vt:lpstr>
      </vt:variant>
      <vt:variant>
        <vt:i4>1</vt:i4>
      </vt:variant>
    </vt:vector>
  </HeadingPairs>
  <TitlesOfParts>
    <vt:vector size="1" baseType="lpstr">
      <vt:lpstr/>
    </vt:vector>
  </TitlesOfParts>
  <Company>TDC Services Koncern IT</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 Bleeker Pedersen</dc:creator>
  <cp:lastModifiedBy>Dann Bleeker Pedersen</cp:lastModifiedBy>
  <cp:revision>92</cp:revision>
  <dcterms:created xsi:type="dcterms:W3CDTF">2019-05-13T09:46:00Z</dcterms:created>
  <dcterms:modified xsi:type="dcterms:W3CDTF">2019-08-12T11:34:00Z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